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0D3AA" w14:textId="0E9F9E43" w:rsidR="000F57A8" w:rsidRPr="00EF141E" w:rsidRDefault="28EE035F" w:rsidP="28EE035F">
      <w:pPr>
        <w:rPr>
          <w:b/>
          <w:bCs/>
          <w:sz w:val="28"/>
          <w:szCs w:val="28"/>
        </w:rPr>
      </w:pPr>
      <w:r w:rsidRPr="28EE035F">
        <w:rPr>
          <w:b/>
          <w:bCs/>
          <w:sz w:val="28"/>
          <w:szCs w:val="28"/>
        </w:rPr>
        <w:t>BINSR (Buyer’s Inspection Notice and Seller’s Response) Requests</w:t>
      </w:r>
    </w:p>
    <w:p w14:paraId="7491055A" w14:textId="77777777" w:rsidR="000F57A8" w:rsidRPr="00EF141E" w:rsidRDefault="000F57A8" w:rsidP="28EE035F">
      <w:pPr>
        <w:rPr>
          <w:b/>
          <w:bCs/>
        </w:rPr>
      </w:pPr>
    </w:p>
    <w:p w14:paraId="2F74329D" w14:textId="77777777" w:rsidR="000F57A8" w:rsidRPr="00EF141E" w:rsidRDefault="28EE035F" w:rsidP="28EE035F">
      <w:pPr>
        <w:rPr>
          <w:b/>
          <w:bCs/>
          <w:sz w:val="28"/>
          <w:szCs w:val="28"/>
        </w:rPr>
      </w:pPr>
      <w:r w:rsidRPr="28EE035F">
        <w:rPr>
          <w:b/>
          <w:bCs/>
          <w:sz w:val="28"/>
          <w:szCs w:val="28"/>
        </w:rPr>
        <w:t>Address:  SAMPLE</w:t>
      </w:r>
    </w:p>
    <w:p w14:paraId="79755B9D" w14:textId="77777777" w:rsidR="000F57A8" w:rsidRPr="00EF141E" w:rsidRDefault="000F57A8" w:rsidP="28EE035F">
      <w:pPr>
        <w:rPr>
          <w:b/>
          <w:bCs/>
        </w:rPr>
      </w:pPr>
    </w:p>
    <w:p w14:paraId="4C134909" w14:textId="77777777" w:rsidR="000F57A8" w:rsidRPr="00EF141E" w:rsidRDefault="28EE035F" w:rsidP="28EE035F">
      <w:pPr>
        <w:rPr>
          <w:b/>
          <w:bCs/>
        </w:rPr>
      </w:pPr>
      <w:r w:rsidRPr="28EE035F">
        <w:rPr>
          <w:b/>
          <w:bCs/>
        </w:rPr>
        <w:t xml:space="preserve">Response due date:  </w:t>
      </w:r>
    </w:p>
    <w:p w14:paraId="68B743DA" w14:textId="7ECF0C42" w:rsidR="000F57A8" w:rsidRPr="00EF141E" w:rsidRDefault="000F57A8"/>
    <w:p w14:paraId="28D4652C" w14:textId="3A75B378" w:rsidR="000F57A8" w:rsidRPr="00EF141E" w:rsidRDefault="28EE035F">
      <w:r w:rsidRPr="28EE035F">
        <w:rPr>
          <w:b/>
          <w:bCs/>
        </w:rPr>
        <w:t>SAMPLE Email text:</w:t>
      </w:r>
      <w:r>
        <w:t xml:space="preserve">  We received the BINSR (Buyer’s Inspection Notice and Seller’s Response).  </w:t>
      </w:r>
      <w:proofErr w:type="gramStart"/>
      <w:r>
        <w:t>It’s</w:t>
      </w:r>
      <w:proofErr w:type="gramEnd"/>
      <w:r>
        <w:t xml:space="preserve"> attached along with the inspection reports and our “BINSR Breakout”.  The best way to read this is to start with the BINSR Breakout which is our simplification of what they are asking for.  </w:t>
      </w:r>
      <w:proofErr w:type="gramStart"/>
      <w:r>
        <w:t>Don’t</w:t>
      </w:r>
      <w:proofErr w:type="gramEnd"/>
      <w:r>
        <w:t xml:space="preserve"> get too caught up in the Inspection Reports as what is in the BINSR is all that really matters to us.  The rest they are accepting as is!</w:t>
      </w:r>
    </w:p>
    <w:p w14:paraId="3A6AAB66" w14:textId="77777777" w:rsidR="000F57A8" w:rsidRPr="00EF141E" w:rsidRDefault="000F57A8"/>
    <w:p w14:paraId="45C7F424" w14:textId="4833281B" w:rsidR="000F57A8" w:rsidRPr="00EF141E" w:rsidRDefault="28EE035F">
      <w:r>
        <w:t>If we say yes to all, then they are bound in contract.  If we say no, or no to some of the items, then they have 5 days to think it over and decide if they want to cancel and receive their earnest money back or go forward and repair those items themselves.  We have 5 days to respond to these requests.</w:t>
      </w:r>
    </w:p>
    <w:p w14:paraId="6F702A4D" w14:textId="77777777" w:rsidR="003D7209" w:rsidRPr="00EF141E" w:rsidRDefault="003D7209">
      <w:pPr>
        <w:rPr>
          <w:color w:val="FF0000"/>
        </w:rPr>
      </w:pPr>
    </w:p>
    <w:p w14:paraId="69724D1F" w14:textId="11B3F24E" w:rsidR="005D1408" w:rsidRPr="00EF141E" w:rsidRDefault="005D1408">
      <w:pPr>
        <w:rPr>
          <w:color w:val="FF0000"/>
        </w:rPr>
      </w:pPr>
      <w:r w:rsidRPr="00EF141E">
        <w:rPr>
          <w:color w:val="FF0000"/>
        </w:rPr>
        <w:t xml:space="preserve">All termite requests must be included on the BINSR!  </w:t>
      </w:r>
      <w:r w:rsidR="006C2A2E" w:rsidRPr="00EF141E">
        <w:rPr>
          <w:color w:val="FF0000"/>
        </w:rPr>
        <w:t>(</w:t>
      </w:r>
      <w:proofErr w:type="gramStart"/>
      <w:r w:rsidR="006C2A2E" w:rsidRPr="00EF141E">
        <w:rPr>
          <w:color w:val="FF0000"/>
        </w:rPr>
        <w:t>Don’t</w:t>
      </w:r>
      <w:proofErr w:type="gramEnd"/>
      <w:r w:rsidR="006C2A2E" w:rsidRPr="00EF141E">
        <w:rPr>
          <w:color w:val="FF0000"/>
        </w:rPr>
        <w:t xml:space="preserve"> send termite reports or BINSRs to lenders</w:t>
      </w:r>
      <w:r w:rsidR="007579C2" w:rsidRPr="00EF141E">
        <w:rPr>
          <w:color w:val="FF0000"/>
        </w:rPr>
        <w:t xml:space="preserve"> or title. May send termite if it is a c</w:t>
      </w:r>
      <w:r w:rsidR="006C2A2E" w:rsidRPr="00EF141E">
        <w:rPr>
          <w:color w:val="FF0000"/>
        </w:rPr>
        <w:t xml:space="preserve">lear </w:t>
      </w:r>
      <w:r w:rsidR="00393314" w:rsidRPr="00EF141E">
        <w:rPr>
          <w:color w:val="FF0000"/>
        </w:rPr>
        <w:t>report and is r</w:t>
      </w:r>
      <w:r w:rsidR="006C2A2E" w:rsidRPr="00EF141E">
        <w:rPr>
          <w:color w:val="FF0000"/>
        </w:rPr>
        <w:t>equested by them</w:t>
      </w:r>
      <w:r w:rsidR="007579C2" w:rsidRPr="00EF141E">
        <w:rPr>
          <w:color w:val="FF0000"/>
        </w:rPr>
        <w:t>.)</w:t>
      </w:r>
    </w:p>
    <w:p w14:paraId="169A83B4" w14:textId="40BB4BE2" w:rsidR="0076296C" w:rsidRPr="00EF141E" w:rsidRDefault="0076296C">
      <w:pPr>
        <w:rPr>
          <w:color w:val="FF0000"/>
        </w:rPr>
      </w:pPr>
    </w:p>
    <w:p w14:paraId="6C5AFF7B" w14:textId="7D24512B" w:rsidR="0076296C" w:rsidRPr="00EF141E" w:rsidRDefault="0076296C">
      <w:pPr>
        <w:rPr>
          <w:color w:val="FF0000"/>
        </w:rPr>
      </w:pPr>
      <w:r w:rsidRPr="00EF141E">
        <w:rPr>
          <w:color w:val="FF0000"/>
        </w:rPr>
        <w:t xml:space="preserve">We can handle repairs without competing bids.  If the seller wants </w:t>
      </w:r>
      <w:proofErr w:type="gramStart"/>
      <w:r w:rsidRPr="00EF141E">
        <w:rPr>
          <w:color w:val="FF0000"/>
        </w:rPr>
        <w:t>bids</w:t>
      </w:r>
      <w:proofErr w:type="gramEnd"/>
      <w:r w:rsidRPr="00EF141E">
        <w:rPr>
          <w:color w:val="FF0000"/>
        </w:rPr>
        <w:t xml:space="preserve"> we’ll give them the contact info and they can call and take care of it.  </w:t>
      </w:r>
      <w:proofErr w:type="gramStart"/>
      <w:r w:rsidRPr="00EF141E">
        <w:rPr>
          <w:color w:val="FF0000"/>
        </w:rPr>
        <w:t>Obviously</w:t>
      </w:r>
      <w:proofErr w:type="gramEnd"/>
      <w:r w:rsidRPr="00EF141E">
        <w:rPr>
          <w:color w:val="FF0000"/>
        </w:rPr>
        <w:t xml:space="preserve"> expensive items like roofs should have an estimate first.  Normally, we will do items under $300 without even getting a quote first.</w:t>
      </w:r>
      <w:r w:rsidR="00DB3A20" w:rsidRPr="00EF141E">
        <w:rPr>
          <w:color w:val="FF0000"/>
        </w:rPr>
        <w:t xml:space="preserve">  Tell the customer this and again, if they want quotes, give them the contact info and they can arrange and approve it themselves.  This is a service we provide but we are not in the business of contracting!</w:t>
      </w:r>
    </w:p>
    <w:p w14:paraId="61059CBD" w14:textId="77777777" w:rsidR="00E734C8" w:rsidRPr="00EF141E" w:rsidRDefault="00E734C8" w:rsidP="00E734C8">
      <w:pPr>
        <w:rPr>
          <w:b/>
        </w:rPr>
      </w:pPr>
    </w:p>
    <w:p w14:paraId="2F5AEFE1" w14:textId="77777777" w:rsidR="00E734C8" w:rsidRPr="00605C13" w:rsidRDefault="00E734C8" w:rsidP="00E734C8">
      <w:pPr>
        <w:rPr>
          <w:b/>
        </w:rPr>
      </w:pPr>
      <w:r w:rsidRPr="00605C13">
        <w:rPr>
          <w:b/>
          <w:u w:val="single"/>
        </w:rPr>
        <w:t>Requests</w:t>
      </w:r>
      <w:r w:rsidRPr="00605C13">
        <w:rPr>
          <w:b/>
        </w:rPr>
        <w:t xml:space="preserve">:  </w:t>
      </w:r>
    </w:p>
    <w:p w14:paraId="4EB14FD2" w14:textId="77777777" w:rsidR="00E734C8" w:rsidRDefault="00E734C8" w:rsidP="00E734C8"/>
    <w:p w14:paraId="03501744" w14:textId="77777777" w:rsidR="00E734C8" w:rsidRDefault="00E734C8" w:rsidP="00E734C8">
      <w:pPr>
        <w:pStyle w:val="ListParagraph"/>
        <w:numPr>
          <w:ilvl w:val="0"/>
          <w:numId w:val="5"/>
        </w:numPr>
      </w:pPr>
      <w:proofErr w:type="gramStart"/>
      <w:r>
        <w:t>Plumbing  -</w:t>
      </w:r>
      <w:proofErr w:type="gramEnd"/>
      <w:r>
        <w:t xml:space="preserve">  Estimate $150 - 200</w:t>
      </w:r>
    </w:p>
    <w:p w14:paraId="3299355D" w14:textId="77777777" w:rsidR="00E734C8" w:rsidRDefault="00E734C8" w:rsidP="00E734C8">
      <w:pPr>
        <w:pStyle w:val="ListParagraph"/>
      </w:pPr>
    </w:p>
    <w:p w14:paraId="3AA10A54" w14:textId="77777777" w:rsidR="00E734C8" w:rsidRDefault="00E734C8" w:rsidP="00E734C8">
      <w:pPr>
        <w:pStyle w:val="ListParagraph"/>
        <w:numPr>
          <w:ilvl w:val="1"/>
          <w:numId w:val="5"/>
        </w:numPr>
      </w:pPr>
      <w:r>
        <w:t>Repair leaky exterior hose bib on west side of home.</w:t>
      </w:r>
    </w:p>
    <w:p w14:paraId="4F160551" w14:textId="77777777" w:rsidR="00E734C8" w:rsidRDefault="00E734C8" w:rsidP="00E734C8">
      <w:pPr>
        <w:pStyle w:val="ListParagraph"/>
        <w:ind w:left="1440"/>
      </w:pPr>
      <w:r w:rsidRPr="00C34801">
        <w:rPr>
          <w:noProof/>
        </w:rPr>
        <w:drawing>
          <wp:inline distT="0" distB="0" distL="0" distR="0" wp14:anchorId="21E7E6D6" wp14:editId="13E5DA0D">
            <wp:extent cx="2282671" cy="1295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8392" cy="1321346"/>
                    </a:xfrm>
                    <a:prstGeom prst="rect">
                      <a:avLst/>
                    </a:prstGeom>
                    <a:noFill/>
                    <a:ln>
                      <a:noFill/>
                    </a:ln>
                  </pic:spPr>
                </pic:pic>
              </a:graphicData>
            </a:graphic>
          </wp:inline>
        </w:drawing>
      </w:r>
    </w:p>
    <w:p w14:paraId="1AD6D53C" w14:textId="77777777" w:rsidR="00E734C8" w:rsidRDefault="00E734C8" w:rsidP="00E734C8">
      <w:pPr>
        <w:pStyle w:val="ListParagraph"/>
      </w:pPr>
    </w:p>
    <w:p w14:paraId="3EBF2C59" w14:textId="77777777" w:rsidR="00E734C8" w:rsidRDefault="00E734C8" w:rsidP="00E734C8">
      <w:pPr>
        <w:pStyle w:val="ListParagraph"/>
        <w:numPr>
          <w:ilvl w:val="0"/>
          <w:numId w:val="5"/>
        </w:numPr>
      </w:pPr>
      <w:proofErr w:type="gramStart"/>
      <w:r>
        <w:t>Handyman  -</w:t>
      </w:r>
      <w:proofErr w:type="gramEnd"/>
      <w:r>
        <w:t xml:space="preserve">  $100 - 150</w:t>
      </w:r>
    </w:p>
    <w:p w14:paraId="47152C19" w14:textId="77777777" w:rsidR="00E734C8" w:rsidRDefault="00E734C8" w:rsidP="00E734C8">
      <w:pPr>
        <w:pStyle w:val="ListParagraph"/>
      </w:pPr>
    </w:p>
    <w:p w14:paraId="124985CA" w14:textId="77777777" w:rsidR="00E734C8" w:rsidRDefault="00E734C8" w:rsidP="00E734C8">
      <w:pPr>
        <w:pStyle w:val="ListParagraph"/>
        <w:numPr>
          <w:ilvl w:val="1"/>
          <w:numId w:val="5"/>
        </w:numPr>
      </w:pPr>
      <w:r>
        <w:t>Repair all holes in stucco and remove screws (using qualified contractor)</w:t>
      </w:r>
    </w:p>
    <w:p w14:paraId="62423B40" w14:textId="3EEEE97E" w:rsidR="00E734C8" w:rsidRDefault="00E734C8" w:rsidP="000F57A8">
      <w:pPr>
        <w:pStyle w:val="ListParagraph"/>
        <w:ind w:left="1440"/>
        <w:rPr>
          <w:b/>
          <w:color w:val="7030A0"/>
        </w:rPr>
      </w:pPr>
      <w:r w:rsidRPr="00C34801">
        <w:rPr>
          <w:noProof/>
        </w:rPr>
        <w:drawing>
          <wp:inline distT="0" distB="0" distL="0" distR="0" wp14:anchorId="0E3EB418" wp14:editId="0B96DD1D">
            <wp:extent cx="2310513" cy="1343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804" cy="1360051"/>
                    </a:xfrm>
                    <a:prstGeom prst="rect">
                      <a:avLst/>
                    </a:prstGeom>
                    <a:noFill/>
                    <a:ln>
                      <a:noFill/>
                    </a:ln>
                  </pic:spPr>
                </pic:pic>
              </a:graphicData>
            </a:graphic>
          </wp:inline>
        </w:drawing>
      </w:r>
    </w:p>
    <w:p w14:paraId="6E805BF7" w14:textId="4D5500BA" w:rsidR="00D34B85" w:rsidRPr="00D34B85" w:rsidRDefault="00D34B85" w:rsidP="00D34B85">
      <w:pPr>
        <w:tabs>
          <w:tab w:val="left" w:pos="6230"/>
        </w:tabs>
      </w:pPr>
      <w:r>
        <w:tab/>
      </w:r>
    </w:p>
    <w:sectPr w:rsidR="00D34B85" w:rsidRPr="00D34B85" w:rsidSect="00605C1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F991E" w14:textId="77777777" w:rsidR="00240641" w:rsidRDefault="00240641" w:rsidP="00FF714C">
      <w:r>
        <w:separator/>
      </w:r>
    </w:p>
  </w:endnote>
  <w:endnote w:type="continuationSeparator" w:id="0">
    <w:p w14:paraId="7C960F95" w14:textId="77777777" w:rsidR="00240641" w:rsidRDefault="00240641" w:rsidP="00FF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6F60F" w14:textId="69255A3B" w:rsidR="00FF714C" w:rsidRPr="00D34B85" w:rsidRDefault="00D34B85" w:rsidP="00D34B85">
    <w:pPr>
      <w:pStyle w:val="Footer"/>
      <w:jc w:val="center"/>
      <w:rPr>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0AA26" w14:textId="77777777" w:rsidR="00240641" w:rsidRDefault="00240641" w:rsidP="00FF714C">
      <w:r>
        <w:separator/>
      </w:r>
    </w:p>
  </w:footnote>
  <w:footnote w:type="continuationSeparator" w:id="0">
    <w:p w14:paraId="4AAA0B3A" w14:textId="77777777" w:rsidR="00240641" w:rsidRDefault="00240641" w:rsidP="00FF7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16ACE"/>
    <w:multiLevelType w:val="hybridMultilevel"/>
    <w:tmpl w:val="9D626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C5840"/>
    <w:multiLevelType w:val="hybridMultilevel"/>
    <w:tmpl w:val="9D6268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960781"/>
    <w:multiLevelType w:val="hybridMultilevel"/>
    <w:tmpl w:val="E52A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330173"/>
    <w:multiLevelType w:val="hybridMultilevel"/>
    <w:tmpl w:val="A86A9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F68F0"/>
    <w:multiLevelType w:val="hybridMultilevel"/>
    <w:tmpl w:val="AF32C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13"/>
    <w:rsid w:val="0001104A"/>
    <w:rsid w:val="000F57A8"/>
    <w:rsid w:val="00116971"/>
    <w:rsid w:val="001422D3"/>
    <w:rsid w:val="00240641"/>
    <w:rsid w:val="002D1B66"/>
    <w:rsid w:val="00393314"/>
    <w:rsid w:val="003B6437"/>
    <w:rsid w:val="003D7209"/>
    <w:rsid w:val="004B6DAF"/>
    <w:rsid w:val="004E3E0E"/>
    <w:rsid w:val="005D1408"/>
    <w:rsid w:val="00605C13"/>
    <w:rsid w:val="006C2A2E"/>
    <w:rsid w:val="007579C2"/>
    <w:rsid w:val="0076254C"/>
    <w:rsid w:val="0076296C"/>
    <w:rsid w:val="008A0A16"/>
    <w:rsid w:val="009232E6"/>
    <w:rsid w:val="00B04F3F"/>
    <w:rsid w:val="00B107EE"/>
    <w:rsid w:val="00C42D29"/>
    <w:rsid w:val="00C55F8F"/>
    <w:rsid w:val="00D03289"/>
    <w:rsid w:val="00D34B85"/>
    <w:rsid w:val="00DA48E6"/>
    <w:rsid w:val="00DB3A20"/>
    <w:rsid w:val="00E734C8"/>
    <w:rsid w:val="00EC0E7E"/>
    <w:rsid w:val="00EF141E"/>
    <w:rsid w:val="00FF714C"/>
    <w:rsid w:val="28EE03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9629"/>
  <w15:chartTrackingRefBased/>
  <w15:docId w15:val="{EBFFCD4B-C8F0-4B53-B05C-9A9B2E4C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13"/>
    <w:pPr>
      <w:ind w:left="720"/>
      <w:contextualSpacing/>
    </w:pPr>
  </w:style>
  <w:style w:type="paragraph" w:styleId="BalloonText">
    <w:name w:val="Balloon Text"/>
    <w:basedOn w:val="Normal"/>
    <w:link w:val="BalloonTextChar"/>
    <w:uiPriority w:val="99"/>
    <w:semiHidden/>
    <w:unhideWhenUsed/>
    <w:rsid w:val="00762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54C"/>
    <w:rPr>
      <w:rFonts w:ascii="Segoe UI" w:hAnsi="Segoe UI" w:cs="Segoe UI"/>
      <w:sz w:val="18"/>
      <w:szCs w:val="18"/>
    </w:rPr>
  </w:style>
  <w:style w:type="paragraph" w:styleId="Header">
    <w:name w:val="header"/>
    <w:basedOn w:val="Normal"/>
    <w:link w:val="HeaderChar"/>
    <w:uiPriority w:val="99"/>
    <w:unhideWhenUsed/>
    <w:rsid w:val="00FF714C"/>
    <w:pPr>
      <w:tabs>
        <w:tab w:val="center" w:pos="4680"/>
        <w:tab w:val="right" w:pos="9360"/>
      </w:tabs>
    </w:pPr>
  </w:style>
  <w:style w:type="character" w:customStyle="1" w:styleId="HeaderChar">
    <w:name w:val="Header Char"/>
    <w:basedOn w:val="DefaultParagraphFont"/>
    <w:link w:val="Header"/>
    <w:uiPriority w:val="99"/>
    <w:rsid w:val="00FF714C"/>
  </w:style>
  <w:style w:type="paragraph" w:styleId="Footer">
    <w:name w:val="footer"/>
    <w:basedOn w:val="Normal"/>
    <w:link w:val="FooterChar"/>
    <w:uiPriority w:val="99"/>
    <w:unhideWhenUsed/>
    <w:rsid w:val="00FF714C"/>
    <w:pPr>
      <w:tabs>
        <w:tab w:val="center" w:pos="4680"/>
        <w:tab w:val="right" w:pos="9360"/>
      </w:tabs>
    </w:pPr>
  </w:style>
  <w:style w:type="character" w:customStyle="1" w:styleId="FooterChar">
    <w:name w:val="Footer Char"/>
    <w:basedOn w:val="DefaultParagraphFont"/>
    <w:link w:val="Footer"/>
    <w:uiPriority w:val="99"/>
    <w:rsid w:val="00FF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27908">
      <w:bodyDiv w:val="1"/>
      <w:marLeft w:val="0"/>
      <w:marRight w:val="0"/>
      <w:marTop w:val="0"/>
      <w:marBottom w:val="0"/>
      <w:divBdr>
        <w:top w:val="none" w:sz="0" w:space="0" w:color="auto"/>
        <w:left w:val="none" w:sz="0" w:space="0" w:color="auto"/>
        <w:bottom w:val="none" w:sz="0" w:space="0" w:color="auto"/>
        <w:right w:val="none" w:sz="0" w:space="0" w:color="auto"/>
      </w:divBdr>
    </w:div>
    <w:div w:id="11124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Tucson Homes Team</dc:creator>
  <cp:keywords/>
  <dc:description/>
  <cp:lastModifiedBy>The Tucson Homes Team</cp:lastModifiedBy>
  <cp:revision>2</cp:revision>
  <cp:lastPrinted>2015-09-10T18:55:00Z</cp:lastPrinted>
  <dcterms:created xsi:type="dcterms:W3CDTF">2020-10-09T19:05:00Z</dcterms:created>
  <dcterms:modified xsi:type="dcterms:W3CDTF">2020-10-09T19:05:00Z</dcterms:modified>
</cp:coreProperties>
</file>