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21131" w14:textId="4E5382D0" w:rsidR="00031947" w:rsidRDefault="00CB0FC4">
      <w:pPr>
        <w:rPr>
          <w:noProof/>
        </w:rPr>
      </w:pPr>
      <w:r>
        <w:rPr>
          <w:b/>
          <w:sz w:val="32"/>
          <w:szCs w:val="32"/>
        </w:rPr>
        <w:t>Three Letter Recruiting Program</w:t>
      </w:r>
      <w:r w:rsidR="00D95B2A">
        <w:rPr>
          <w:b/>
          <w:sz w:val="28"/>
          <w:szCs w:val="28"/>
        </w:rPr>
        <w:t xml:space="preserve">   </w:t>
      </w:r>
      <w:r w:rsidR="00D95B2A">
        <w:rPr>
          <w:noProof/>
        </w:rPr>
        <w:t xml:space="preserve"> </w:t>
      </w:r>
      <w:r w:rsidR="00216CE8">
        <w:rPr>
          <w:noProof/>
        </w:rPr>
        <w:t xml:space="preserve">                          </w:t>
      </w:r>
      <w:r w:rsidR="00D95B2A">
        <w:rPr>
          <w:noProof/>
        </w:rPr>
        <w:t xml:space="preserve">         </w:t>
      </w:r>
      <w:r w:rsidR="00216CE8">
        <w:rPr>
          <w:noProof/>
        </w:rPr>
        <w:drawing>
          <wp:inline distT="0" distB="0" distL="0" distR="0" wp14:anchorId="1D559650" wp14:editId="77743D5F">
            <wp:extent cx="1533525" cy="699770"/>
            <wp:effectExtent l="0" t="0" r="9525" b="5080"/>
            <wp:docPr id="5" name="Picture 5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rawi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CDBD6" w14:textId="77777777" w:rsidR="007A04C0" w:rsidRDefault="007A04C0" w:rsidP="00645342"/>
    <w:p w14:paraId="1EE523E3" w14:textId="78C87699" w:rsidR="00FB7925" w:rsidRDefault="00FB7925" w:rsidP="00CB0FC4">
      <w:pPr>
        <w:tabs>
          <w:tab w:val="left" w:pos="1260"/>
        </w:tabs>
      </w:pPr>
    </w:p>
    <w:p w14:paraId="3D7ABB3A" w14:textId="15850EF5" w:rsidR="00CB0FC4" w:rsidRDefault="00CB0FC4" w:rsidP="00CB0FC4">
      <w:pPr>
        <w:tabs>
          <w:tab w:val="left" w:pos="1260"/>
        </w:tabs>
      </w:pPr>
      <w:r>
        <w:t xml:space="preserve">A </w:t>
      </w:r>
      <w:proofErr w:type="gramStart"/>
      <w:r>
        <w:t>3 letter</w:t>
      </w:r>
      <w:proofErr w:type="gramEnd"/>
      <w:r>
        <w:t xml:space="preserve"> program for recruiting Referral Agents from outside your own company.  </w:t>
      </w:r>
    </w:p>
    <w:p w14:paraId="2C9B9995" w14:textId="685FB507" w:rsidR="00CB0FC4" w:rsidRDefault="00CB0FC4" w:rsidP="00CB0FC4">
      <w:pPr>
        <w:tabs>
          <w:tab w:val="left" w:pos="1260"/>
        </w:tabs>
      </w:pPr>
    </w:p>
    <w:p w14:paraId="3AB0CDD2" w14:textId="5B8A5796" w:rsidR="00CB0FC4" w:rsidRDefault="00346708" w:rsidP="00CB0FC4">
      <w:pPr>
        <w:pStyle w:val="ListParagraph"/>
        <w:numPr>
          <w:ilvl w:val="0"/>
          <w:numId w:val="8"/>
        </w:numPr>
        <w:tabs>
          <w:tab w:val="left" w:pos="1260"/>
        </w:tabs>
      </w:pPr>
      <w:r>
        <w:t>First</w:t>
      </w:r>
      <w:r w:rsidR="00CB0FC4">
        <w:t xml:space="preserve"> letter – </w:t>
      </w:r>
      <w:r>
        <w:t>C</w:t>
      </w:r>
      <w:r w:rsidR="00CB0FC4">
        <w:t xml:space="preserve">an be sent </w:t>
      </w:r>
      <w:proofErr w:type="gramStart"/>
      <w:r w:rsidR="00CB0FC4">
        <w:t>initially, or</w:t>
      </w:r>
      <w:proofErr w:type="gramEnd"/>
      <w:r w:rsidR="00CB0FC4">
        <w:t xml:space="preserve"> sent after an initial phone conversation (with minor changes).  If sending</w:t>
      </w:r>
      <w:r>
        <w:t xml:space="preserve"> the</w:t>
      </w:r>
      <w:r w:rsidR="00CB0FC4">
        <w:t xml:space="preserve"> letter first, the follow-up call should be made within a week maximum.  If the letter has not arrived yet, simply tell the agent to watch for it and </w:t>
      </w:r>
      <w:proofErr w:type="gramStart"/>
      <w:r w:rsidR="00CB0FC4">
        <w:t>you’ll</w:t>
      </w:r>
      <w:proofErr w:type="gramEnd"/>
      <w:r w:rsidR="00CB0FC4">
        <w:t xml:space="preserve"> call back in a few days.  </w:t>
      </w:r>
    </w:p>
    <w:p w14:paraId="11F34F14" w14:textId="64B54AC6" w:rsidR="00346708" w:rsidRDefault="00346708" w:rsidP="00346708">
      <w:pPr>
        <w:tabs>
          <w:tab w:val="left" w:pos="1260"/>
        </w:tabs>
      </w:pPr>
    </w:p>
    <w:p w14:paraId="31303BD8" w14:textId="1D003885" w:rsidR="00346708" w:rsidRDefault="00346708" w:rsidP="00346708">
      <w:pPr>
        <w:pStyle w:val="ListParagraph"/>
        <w:numPr>
          <w:ilvl w:val="0"/>
          <w:numId w:val="8"/>
        </w:numPr>
        <w:tabs>
          <w:tab w:val="left" w:pos="1260"/>
        </w:tabs>
      </w:pPr>
      <w:r>
        <w:t xml:space="preserve">Second letter – Warm Response Letter, </w:t>
      </w:r>
      <w:proofErr w:type="gramStart"/>
      <w:r>
        <w:t>Sent</w:t>
      </w:r>
      <w:proofErr w:type="gramEnd"/>
      <w:r>
        <w:t xml:space="preserve"> after a phone conversation with a desire to hear more about the program.</w:t>
      </w:r>
    </w:p>
    <w:p w14:paraId="04C30EAC" w14:textId="77777777" w:rsidR="00346708" w:rsidRDefault="00346708" w:rsidP="00346708">
      <w:pPr>
        <w:pStyle w:val="ListParagraph"/>
      </w:pPr>
    </w:p>
    <w:p w14:paraId="2C84FBF7" w14:textId="0B251388" w:rsidR="00346708" w:rsidRDefault="00346708" w:rsidP="00346708">
      <w:pPr>
        <w:pStyle w:val="ListParagraph"/>
        <w:numPr>
          <w:ilvl w:val="0"/>
          <w:numId w:val="8"/>
        </w:numPr>
        <w:tabs>
          <w:tab w:val="left" w:pos="1260"/>
        </w:tabs>
      </w:pPr>
      <w:r>
        <w:t>Third note card – Sent only if the response to the first letter was NO or not interested.</w:t>
      </w:r>
    </w:p>
    <w:p w14:paraId="2C61D25C" w14:textId="77777777" w:rsidR="00346708" w:rsidRDefault="00346708" w:rsidP="00346708">
      <w:pPr>
        <w:pStyle w:val="ListParagraph"/>
      </w:pPr>
    </w:p>
    <w:p w14:paraId="286B0314" w14:textId="766653D7" w:rsidR="00346708" w:rsidRDefault="00346708" w:rsidP="00346708">
      <w:pPr>
        <w:tabs>
          <w:tab w:val="left" w:pos="1260"/>
        </w:tabs>
      </w:pPr>
    </w:p>
    <w:p w14:paraId="4EAB4D66" w14:textId="1CC52A48" w:rsidR="00346708" w:rsidRDefault="00346708" w:rsidP="00346708">
      <w:pPr>
        <w:tabs>
          <w:tab w:val="left" w:pos="1260"/>
        </w:tabs>
      </w:pPr>
    </w:p>
    <w:p w14:paraId="52F3D908" w14:textId="08803AD1" w:rsidR="00346708" w:rsidRDefault="00346708" w:rsidP="00346708">
      <w:pPr>
        <w:tabs>
          <w:tab w:val="left" w:pos="1260"/>
        </w:tabs>
      </w:pPr>
      <w:r>
        <w:t>Ideas for phone conversations:</w:t>
      </w:r>
    </w:p>
    <w:p w14:paraId="3A5D2AF5" w14:textId="2345DA56" w:rsidR="00346708" w:rsidRDefault="00346708" w:rsidP="00346708">
      <w:pPr>
        <w:tabs>
          <w:tab w:val="left" w:pos="1260"/>
        </w:tabs>
      </w:pPr>
    </w:p>
    <w:p w14:paraId="2413D9F0" w14:textId="082EBE0D" w:rsidR="00346708" w:rsidRDefault="00346708" w:rsidP="00346708">
      <w:pPr>
        <w:pStyle w:val="ListParagraph"/>
        <w:numPr>
          <w:ilvl w:val="0"/>
          <w:numId w:val="9"/>
        </w:numPr>
        <w:tabs>
          <w:tab w:val="left" w:pos="1260"/>
        </w:tabs>
      </w:pPr>
      <w:r>
        <w:t>Always start with the benefit or result for the agent: “Hello, this is ---, we have developed a unique business plan to help agents desiring to work less and spend more time with family, friends and travel.  I recently sent you a personal letter about it.”</w:t>
      </w:r>
    </w:p>
    <w:p w14:paraId="35865113" w14:textId="1E0B6647" w:rsidR="00346708" w:rsidRDefault="00346708" w:rsidP="00346708">
      <w:pPr>
        <w:pStyle w:val="ListParagraph"/>
        <w:numPr>
          <w:ilvl w:val="0"/>
          <w:numId w:val="9"/>
        </w:numPr>
        <w:tabs>
          <w:tab w:val="left" w:pos="1260"/>
        </w:tabs>
      </w:pPr>
      <w:r>
        <w:t>Honor their time: “Is this a good time to talk?”  If no, “Sorry, how about I call back at a better time?  How about tonight or tomorrow morning?”  Give them an either/or choice!</w:t>
      </w:r>
    </w:p>
    <w:p w14:paraId="365F747B" w14:textId="21499254" w:rsidR="00346708" w:rsidRDefault="00346708" w:rsidP="00346708">
      <w:pPr>
        <w:pStyle w:val="ListParagraph"/>
        <w:numPr>
          <w:ilvl w:val="0"/>
          <w:numId w:val="9"/>
        </w:numPr>
        <w:tabs>
          <w:tab w:val="left" w:pos="1260"/>
        </w:tabs>
      </w:pPr>
      <w:r>
        <w:t>When you call back: “I hope this is a better time to talk.”</w:t>
      </w:r>
    </w:p>
    <w:p w14:paraId="1E7F6EAB" w14:textId="6CFC5F5A" w:rsidR="00D7744E" w:rsidRDefault="00D7744E" w:rsidP="00346708">
      <w:pPr>
        <w:pStyle w:val="ListParagraph"/>
        <w:numPr>
          <w:ilvl w:val="0"/>
          <w:numId w:val="9"/>
        </w:numPr>
        <w:tabs>
          <w:tab w:val="left" w:pos="1260"/>
        </w:tabs>
      </w:pPr>
      <w:r>
        <w:t>Then: “I’d like to find a time to sit and talk with you about our unique plan.”</w:t>
      </w:r>
    </w:p>
    <w:p w14:paraId="28E2F7F5" w14:textId="333782C0" w:rsidR="00D7744E" w:rsidRDefault="00D7744E" w:rsidP="00D7744E">
      <w:pPr>
        <w:tabs>
          <w:tab w:val="left" w:pos="1260"/>
        </w:tabs>
      </w:pPr>
    </w:p>
    <w:p w14:paraId="739FD876" w14:textId="56402977" w:rsidR="00D7744E" w:rsidRDefault="00D7744E">
      <w:r>
        <w:br w:type="page"/>
      </w:r>
    </w:p>
    <w:p w14:paraId="005C1BEB" w14:textId="5477D82C" w:rsidR="004F3F89" w:rsidRPr="00E920B6" w:rsidRDefault="004F3F89" w:rsidP="004F3F89">
      <w:pPr>
        <w:rPr>
          <w:rFonts w:eastAsia="Times New Roman"/>
          <w:b/>
          <w:sz w:val="28"/>
          <w:szCs w:val="28"/>
        </w:rPr>
      </w:pPr>
      <w:r w:rsidRPr="00E920B6">
        <w:rPr>
          <w:rFonts w:eastAsia="Times New Roman"/>
          <w:b/>
          <w:sz w:val="28"/>
          <w:szCs w:val="28"/>
        </w:rPr>
        <w:lastRenderedPageBreak/>
        <w:t>Initial Referral Agent Recruiting Letter</w:t>
      </w:r>
      <w:r w:rsidR="00216CE8">
        <w:rPr>
          <w:rFonts w:eastAsia="Times New Roman"/>
          <w:b/>
          <w:sz w:val="28"/>
          <w:szCs w:val="28"/>
        </w:rPr>
        <w:t xml:space="preserve">                                </w:t>
      </w:r>
      <w:r w:rsidRPr="00E920B6">
        <w:rPr>
          <w:rFonts w:eastAsia="Times New Roman"/>
          <w:b/>
          <w:sz w:val="28"/>
          <w:szCs w:val="28"/>
        </w:rPr>
        <w:t xml:space="preserve">  </w:t>
      </w:r>
      <w:r w:rsidR="00216CE8">
        <w:rPr>
          <w:noProof/>
        </w:rPr>
        <w:drawing>
          <wp:inline distT="0" distB="0" distL="0" distR="0" wp14:anchorId="2EE20AEC" wp14:editId="30C9C305">
            <wp:extent cx="1533525" cy="699770"/>
            <wp:effectExtent l="0" t="0" r="9525" b="5080"/>
            <wp:docPr id="6" name="Picture 6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drawi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7AE75" w14:textId="77777777" w:rsidR="004F3F89" w:rsidRDefault="004F3F89" w:rsidP="004F3F89">
      <w:pPr>
        <w:jc w:val="both"/>
        <w:rPr>
          <w:rFonts w:eastAsia="Times New Roman"/>
        </w:rPr>
      </w:pPr>
    </w:p>
    <w:p w14:paraId="03DC9F2B" w14:textId="77777777" w:rsidR="004F3F89" w:rsidRDefault="004F3F89" w:rsidP="004F3F89">
      <w:pPr>
        <w:jc w:val="both"/>
        <w:rPr>
          <w:rFonts w:eastAsia="Times New Roman"/>
        </w:rPr>
      </w:pPr>
    </w:p>
    <w:p w14:paraId="41D2DC42" w14:textId="77777777" w:rsidR="004F3F89" w:rsidRPr="00C11EB4" w:rsidRDefault="004F3F89" w:rsidP="004F3F89">
      <w:pPr>
        <w:jc w:val="both"/>
        <w:rPr>
          <w:rFonts w:eastAsia="Times New Roman"/>
          <w:sz w:val="28"/>
          <w:szCs w:val="28"/>
        </w:rPr>
      </w:pPr>
      <w:r w:rsidRPr="00C11EB4">
        <w:rPr>
          <w:rFonts w:eastAsia="Times New Roman"/>
          <w:sz w:val="28"/>
          <w:szCs w:val="28"/>
        </w:rPr>
        <w:t>Dear ---,</w:t>
      </w:r>
    </w:p>
    <w:p w14:paraId="5158AD30" w14:textId="77777777" w:rsidR="004F3F89" w:rsidRPr="00C11EB4" w:rsidRDefault="004F3F89" w:rsidP="004F3F89">
      <w:pPr>
        <w:spacing w:before="240"/>
        <w:rPr>
          <w:rFonts w:eastAsia="Times New Roman"/>
          <w:sz w:val="28"/>
          <w:szCs w:val="28"/>
        </w:rPr>
      </w:pPr>
      <w:r w:rsidRPr="00C11EB4">
        <w:rPr>
          <w:rFonts w:eastAsia="Times New Roman"/>
          <w:sz w:val="28"/>
          <w:szCs w:val="28"/>
        </w:rPr>
        <w:t>There are all kinds of classes on how to get into real estate,</w:t>
      </w:r>
    </w:p>
    <w:p w14:paraId="51F8E2C7" w14:textId="77777777" w:rsidR="004F3F89" w:rsidRPr="00C11EB4" w:rsidRDefault="004F3F89" w:rsidP="004F3F89">
      <w:pPr>
        <w:spacing w:before="240"/>
        <w:jc w:val="center"/>
        <w:rPr>
          <w:rFonts w:eastAsia="Times New Roman"/>
          <w:b/>
          <w:i/>
          <w:sz w:val="48"/>
          <w:szCs w:val="48"/>
        </w:rPr>
      </w:pPr>
      <w:r w:rsidRPr="00C11EB4">
        <w:rPr>
          <w:rFonts w:eastAsia="Times New Roman"/>
          <w:b/>
          <w:sz w:val="36"/>
          <w:szCs w:val="36"/>
        </w:rPr>
        <w:t xml:space="preserve"> </w:t>
      </w:r>
      <w:r w:rsidRPr="00C11EB4">
        <w:rPr>
          <w:rFonts w:eastAsia="Times New Roman"/>
          <w:b/>
          <w:i/>
          <w:sz w:val="48"/>
          <w:szCs w:val="48"/>
        </w:rPr>
        <w:t>But no one taught us how to get out.</w:t>
      </w:r>
    </w:p>
    <w:p w14:paraId="5420CC0D" w14:textId="77777777" w:rsidR="004F3F89" w:rsidRPr="00C11EB4" w:rsidRDefault="004F3F89" w:rsidP="004F3F89">
      <w:pPr>
        <w:rPr>
          <w:rFonts w:eastAsia="Times New Roman"/>
        </w:rPr>
      </w:pPr>
    </w:p>
    <w:p w14:paraId="0940EDCF" w14:textId="77777777" w:rsidR="004F3F89" w:rsidRPr="00C11EB4" w:rsidRDefault="004F3F89" w:rsidP="004F3F89">
      <w:pPr>
        <w:rPr>
          <w:rFonts w:eastAsia="Times New Roman"/>
          <w:b/>
          <w:bCs/>
          <w:i/>
          <w:iCs/>
          <w:sz w:val="28"/>
          <w:szCs w:val="28"/>
        </w:rPr>
      </w:pPr>
      <w:r w:rsidRPr="00C11EB4">
        <w:rPr>
          <w:rFonts w:eastAsia="Times New Roman"/>
          <w:b/>
          <w:bCs/>
          <w:i/>
          <w:iCs/>
          <w:sz w:val="28"/>
          <w:szCs w:val="28"/>
        </w:rPr>
        <w:t>No one taught us how to take a day off and take care of ourselves.</w:t>
      </w:r>
    </w:p>
    <w:p w14:paraId="1AEFE4EF" w14:textId="77777777" w:rsidR="004F3F89" w:rsidRPr="00C11EB4" w:rsidRDefault="004F3F89" w:rsidP="004F3F89">
      <w:pPr>
        <w:rPr>
          <w:rFonts w:eastAsia="Times New Roman"/>
          <w:sz w:val="28"/>
          <w:szCs w:val="28"/>
        </w:rPr>
      </w:pPr>
      <w:r w:rsidRPr="00C11EB4">
        <w:rPr>
          <w:rFonts w:eastAsia="Times New Roman"/>
          <w:b/>
          <w:bCs/>
          <w:i/>
          <w:iCs/>
          <w:sz w:val="28"/>
          <w:szCs w:val="28"/>
        </w:rPr>
        <w:t>How often do you wish you could be spending LESS time working</w:t>
      </w:r>
      <w:r w:rsidRPr="00C11EB4">
        <w:rPr>
          <w:rFonts w:eastAsia="Times New Roman"/>
          <w:b/>
          <w:bCs/>
          <w:sz w:val="28"/>
          <w:szCs w:val="28"/>
        </w:rPr>
        <w:t> </w:t>
      </w:r>
      <w:r w:rsidRPr="00C11EB4">
        <w:rPr>
          <w:rFonts w:eastAsia="Times New Roman"/>
          <w:sz w:val="28"/>
          <w:szCs w:val="28"/>
        </w:rPr>
        <w:t xml:space="preserve">and </w:t>
      </w:r>
      <w:r w:rsidRPr="00C11EB4">
        <w:rPr>
          <w:rFonts w:eastAsia="Times New Roman"/>
          <w:b/>
          <w:bCs/>
          <w:i/>
          <w:iCs/>
          <w:sz w:val="28"/>
          <w:szCs w:val="28"/>
        </w:rPr>
        <w:t>MORE time with family, friends or traveling</w:t>
      </w:r>
      <w:r w:rsidRPr="00C11EB4">
        <w:rPr>
          <w:rFonts w:eastAsia="Times New Roman"/>
          <w:sz w:val="28"/>
          <w:szCs w:val="28"/>
        </w:rPr>
        <w:t xml:space="preserve"> but just </w:t>
      </w:r>
      <w:proofErr w:type="gramStart"/>
      <w:r w:rsidRPr="00C11EB4">
        <w:rPr>
          <w:rFonts w:eastAsia="Times New Roman"/>
          <w:sz w:val="28"/>
          <w:szCs w:val="28"/>
        </w:rPr>
        <w:t>can’t</w:t>
      </w:r>
      <w:proofErr w:type="gramEnd"/>
      <w:r w:rsidRPr="00C11EB4">
        <w:rPr>
          <w:rFonts w:eastAsia="Times New Roman"/>
          <w:sz w:val="28"/>
          <w:szCs w:val="28"/>
        </w:rPr>
        <w:t xml:space="preserve"> figure out how that works for a successful Real Estate Professional like yourself?</w:t>
      </w:r>
    </w:p>
    <w:p w14:paraId="002E6A49" w14:textId="77777777" w:rsidR="004F3F89" w:rsidRPr="00C11EB4" w:rsidRDefault="004F3F89" w:rsidP="004F3F89">
      <w:pPr>
        <w:rPr>
          <w:rFonts w:eastAsia="Times New Roman"/>
          <w:sz w:val="28"/>
          <w:szCs w:val="28"/>
        </w:rPr>
      </w:pPr>
    </w:p>
    <w:p w14:paraId="0FB0349C" w14:textId="77777777" w:rsidR="004F3F89" w:rsidRPr="00C11EB4" w:rsidRDefault="004F3F89" w:rsidP="004F3F89">
      <w:pPr>
        <w:rPr>
          <w:rFonts w:eastAsia="Times New Roman"/>
          <w:sz w:val="28"/>
          <w:szCs w:val="28"/>
        </w:rPr>
      </w:pPr>
      <w:r w:rsidRPr="00C11EB4">
        <w:rPr>
          <w:rFonts w:eastAsia="Times New Roman"/>
          <w:sz w:val="28"/>
          <w:szCs w:val="28"/>
        </w:rPr>
        <w:t xml:space="preserve">There is a way because we help seasoned real estate agents who need time away from their business, </w:t>
      </w:r>
      <w:r w:rsidRPr="00C11EB4">
        <w:rPr>
          <w:rFonts w:eastAsia="Times New Roman"/>
          <w:b/>
          <w:i/>
          <w:sz w:val="28"/>
          <w:szCs w:val="28"/>
        </w:rPr>
        <w:t xml:space="preserve">whether </w:t>
      </w:r>
      <w:proofErr w:type="gramStart"/>
      <w:r w:rsidRPr="00C11EB4">
        <w:rPr>
          <w:rFonts w:eastAsia="Times New Roman"/>
          <w:b/>
          <w:i/>
          <w:sz w:val="28"/>
          <w:szCs w:val="28"/>
        </w:rPr>
        <w:t>it's</w:t>
      </w:r>
      <w:proofErr w:type="gramEnd"/>
      <w:r w:rsidRPr="00C11EB4">
        <w:rPr>
          <w:rFonts w:eastAsia="Times New Roman"/>
          <w:b/>
          <w:i/>
          <w:sz w:val="28"/>
          <w:szCs w:val="28"/>
        </w:rPr>
        <w:t xml:space="preserve"> just for now or for forever, today or someday.</w:t>
      </w:r>
    </w:p>
    <w:p w14:paraId="75DF0017" w14:textId="77777777" w:rsidR="004F3F89" w:rsidRPr="00C11EB4" w:rsidRDefault="004F3F89" w:rsidP="004F3F89">
      <w:pPr>
        <w:rPr>
          <w:rFonts w:eastAsia="Times New Roman"/>
          <w:sz w:val="28"/>
          <w:szCs w:val="28"/>
        </w:rPr>
      </w:pPr>
    </w:p>
    <w:p w14:paraId="07135C24" w14:textId="77777777" w:rsidR="004F3F89" w:rsidRPr="00C11EB4" w:rsidRDefault="004F3F89" w:rsidP="004F3F89">
      <w:pPr>
        <w:rPr>
          <w:rFonts w:eastAsia="Times New Roman"/>
          <w:sz w:val="28"/>
          <w:szCs w:val="28"/>
        </w:rPr>
      </w:pPr>
      <w:r w:rsidRPr="00C11EB4">
        <w:rPr>
          <w:rFonts w:eastAsia="Times New Roman"/>
          <w:sz w:val="28"/>
          <w:szCs w:val="28"/>
        </w:rPr>
        <w:t>With advanced planning you can take the reputation you have built in Real Estate and continue to profit from it during your well-deserved absence.  Our proven Stepping UP! Team offers:</w:t>
      </w:r>
    </w:p>
    <w:p w14:paraId="0CC2786B" w14:textId="77777777" w:rsidR="004F3F89" w:rsidRPr="00C11EB4" w:rsidRDefault="004F3F89" w:rsidP="004F3F89">
      <w:pPr>
        <w:rPr>
          <w:rFonts w:eastAsia="Times New Roman"/>
          <w:sz w:val="28"/>
          <w:szCs w:val="28"/>
        </w:rPr>
      </w:pPr>
    </w:p>
    <w:p w14:paraId="1B926236" w14:textId="77777777" w:rsidR="004F3F89" w:rsidRPr="00C86083" w:rsidRDefault="004F3F89" w:rsidP="004F3F89">
      <w:pPr>
        <w:pStyle w:val="ListParagraph"/>
        <w:numPr>
          <w:ilvl w:val="0"/>
          <w:numId w:val="10"/>
        </w:numPr>
        <w:rPr>
          <w:rFonts w:eastAsia="Times New Roman"/>
          <w:b/>
          <w:sz w:val="28"/>
          <w:szCs w:val="28"/>
        </w:rPr>
      </w:pPr>
      <w:r w:rsidRPr="00C86083">
        <w:rPr>
          <w:rFonts w:eastAsia="Times New Roman"/>
          <w:b/>
          <w:bCs/>
          <w:sz w:val="28"/>
          <w:szCs w:val="28"/>
        </w:rPr>
        <w:t>No Company Split. Yes, you read that correctly - No Company Split</w:t>
      </w:r>
      <w:r>
        <w:rPr>
          <w:rFonts w:eastAsia="Times New Roman"/>
          <w:b/>
          <w:bCs/>
          <w:sz w:val="28"/>
          <w:szCs w:val="28"/>
        </w:rPr>
        <w:t>!</w:t>
      </w:r>
    </w:p>
    <w:p w14:paraId="59CE7414" w14:textId="77777777" w:rsidR="004F3F89" w:rsidRPr="00C86083" w:rsidRDefault="004F3F89" w:rsidP="004F3F89">
      <w:pPr>
        <w:pStyle w:val="ListParagraph"/>
        <w:numPr>
          <w:ilvl w:val="0"/>
          <w:numId w:val="10"/>
        </w:numPr>
        <w:rPr>
          <w:rFonts w:eastAsia="Times New Roman"/>
          <w:sz w:val="28"/>
          <w:szCs w:val="28"/>
        </w:rPr>
      </w:pPr>
      <w:r w:rsidRPr="00C86083">
        <w:rPr>
          <w:rFonts w:eastAsia="Times New Roman"/>
          <w:sz w:val="28"/>
          <w:szCs w:val="28"/>
        </w:rPr>
        <w:t xml:space="preserve">We will market to your sphere of influence at our expense under </w:t>
      </w:r>
      <w:r w:rsidRPr="00C86083">
        <w:rPr>
          <w:rFonts w:eastAsia="Times New Roman"/>
          <w:b/>
          <w:bCs/>
          <w:i/>
          <w:iCs/>
          <w:sz w:val="28"/>
          <w:szCs w:val="28"/>
        </w:rPr>
        <w:t>YOUR NAME, as a leader within a growing team.</w:t>
      </w:r>
    </w:p>
    <w:p w14:paraId="60480186" w14:textId="77777777" w:rsidR="004F3F89" w:rsidRPr="00C86083" w:rsidRDefault="004F3F89" w:rsidP="004F3F89">
      <w:pPr>
        <w:pStyle w:val="ListParagraph"/>
        <w:numPr>
          <w:ilvl w:val="0"/>
          <w:numId w:val="10"/>
        </w:numPr>
        <w:rPr>
          <w:rFonts w:eastAsia="Times New Roman"/>
          <w:sz w:val="28"/>
          <w:szCs w:val="28"/>
        </w:rPr>
      </w:pPr>
      <w:r w:rsidRPr="00C86083">
        <w:rPr>
          <w:rFonts w:eastAsia="Times New Roman"/>
          <w:b/>
          <w:bCs/>
          <w:sz w:val="28"/>
          <w:szCs w:val="28"/>
        </w:rPr>
        <w:t>You will retain website and online presence.</w:t>
      </w:r>
    </w:p>
    <w:p w14:paraId="456F5EDA" w14:textId="77777777" w:rsidR="004F3F89" w:rsidRPr="00C86083" w:rsidRDefault="004F3F89" w:rsidP="004F3F89">
      <w:pPr>
        <w:pStyle w:val="ListParagraph"/>
        <w:numPr>
          <w:ilvl w:val="0"/>
          <w:numId w:val="10"/>
        </w:numPr>
        <w:rPr>
          <w:rFonts w:eastAsia="Times New Roman"/>
          <w:b/>
          <w:bCs/>
          <w:sz w:val="28"/>
          <w:szCs w:val="28"/>
        </w:rPr>
      </w:pPr>
      <w:r w:rsidRPr="00C86083">
        <w:rPr>
          <w:rFonts w:eastAsia="Times New Roman"/>
          <w:b/>
          <w:bCs/>
          <w:sz w:val="28"/>
          <w:szCs w:val="28"/>
        </w:rPr>
        <w:t>You will work as little or as much as you want.</w:t>
      </w:r>
    </w:p>
    <w:p w14:paraId="5C969D9F" w14:textId="77777777" w:rsidR="004F3F89" w:rsidRPr="00C86083" w:rsidRDefault="004F3F89" w:rsidP="004F3F89">
      <w:pPr>
        <w:pStyle w:val="ListParagraph"/>
        <w:numPr>
          <w:ilvl w:val="0"/>
          <w:numId w:val="10"/>
        </w:numPr>
        <w:rPr>
          <w:rFonts w:eastAsia="Times New Roman"/>
          <w:b/>
          <w:sz w:val="28"/>
          <w:szCs w:val="28"/>
        </w:rPr>
      </w:pPr>
      <w:r w:rsidRPr="00C86083">
        <w:rPr>
          <w:rFonts w:eastAsia="Times New Roman"/>
          <w:b/>
          <w:sz w:val="28"/>
          <w:szCs w:val="28"/>
        </w:rPr>
        <w:t>You will continue to earn income.</w:t>
      </w:r>
    </w:p>
    <w:p w14:paraId="1929C118" w14:textId="77777777" w:rsidR="004F3F89" w:rsidRPr="00C11EB4" w:rsidRDefault="004F3F89" w:rsidP="004F3F89">
      <w:pPr>
        <w:rPr>
          <w:rFonts w:eastAsia="Times New Roman"/>
          <w:sz w:val="28"/>
          <w:szCs w:val="28"/>
        </w:rPr>
      </w:pPr>
    </w:p>
    <w:p w14:paraId="71E17182" w14:textId="77777777" w:rsidR="004F3F89" w:rsidRPr="00C11EB4" w:rsidRDefault="004F3F89" w:rsidP="004F3F89">
      <w:pPr>
        <w:rPr>
          <w:rFonts w:eastAsia="Times New Roman"/>
          <w:sz w:val="28"/>
          <w:szCs w:val="28"/>
        </w:rPr>
      </w:pPr>
      <w:proofErr w:type="gramStart"/>
      <w:r w:rsidRPr="00C11EB4">
        <w:rPr>
          <w:rFonts w:eastAsia="Times New Roman"/>
          <w:sz w:val="28"/>
          <w:szCs w:val="28"/>
        </w:rPr>
        <w:t>I'd</w:t>
      </w:r>
      <w:proofErr w:type="gramEnd"/>
      <w:r w:rsidRPr="00C11EB4">
        <w:rPr>
          <w:rFonts w:eastAsia="Times New Roman"/>
          <w:sz w:val="28"/>
          <w:szCs w:val="28"/>
        </w:rPr>
        <w:t xml:space="preserve"> love to sit down with you for 30 minutes for a confidential chat with more details. You can ask any questions you may have and see if these ideas work for you now or even a few years from now. </w:t>
      </w:r>
      <w:proofErr w:type="gramStart"/>
      <w:r w:rsidRPr="00C11EB4">
        <w:rPr>
          <w:rFonts w:eastAsia="Times New Roman"/>
          <w:sz w:val="28"/>
          <w:szCs w:val="28"/>
        </w:rPr>
        <w:t>I'll</w:t>
      </w:r>
      <w:proofErr w:type="gramEnd"/>
      <w:r w:rsidRPr="00C11EB4">
        <w:rPr>
          <w:rFonts w:eastAsia="Times New Roman"/>
          <w:sz w:val="28"/>
          <w:szCs w:val="28"/>
        </w:rPr>
        <w:t xml:space="preserve"> give you a ring within the next </w:t>
      </w:r>
      <w:r>
        <w:rPr>
          <w:rFonts w:eastAsia="Times New Roman"/>
          <w:sz w:val="28"/>
          <w:szCs w:val="28"/>
        </w:rPr>
        <w:t>couple</w:t>
      </w:r>
      <w:r w:rsidRPr="00C11EB4">
        <w:rPr>
          <w:rFonts w:eastAsia="Times New Roman"/>
          <w:sz w:val="28"/>
          <w:szCs w:val="28"/>
        </w:rPr>
        <w:t xml:space="preserve"> weeks unless you reach out to me sooner. </w:t>
      </w:r>
    </w:p>
    <w:p w14:paraId="70CC867A" w14:textId="77777777" w:rsidR="004F3F89" w:rsidRPr="00C11EB4" w:rsidRDefault="004F3F89" w:rsidP="004F3F89">
      <w:pPr>
        <w:rPr>
          <w:rFonts w:eastAsia="Times New Roman"/>
          <w:sz w:val="28"/>
          <w:szCs w:val="28"/>
        </w:rPr>
      </w:pPr>
    </w:p>
    <w:p w14:paraId="714FF911" w14:textId="77777777" w:rsidR="004F3F89" w:rsidRDefault="004F3F89" w:rsidP="004F3F89">
      <w:pPr>
        <w:rPr>
          <w:rFonts w:eastAsia="Times New Roman"/>
          <w:sz w:val="28"/>
          <w:szCs w:val="28"/>
        </w:rPr>
      </w:pPr>
      <w:r w:rsidRPr="00C11EB4">
        <w:rPr>
          <w:rFonts w:eastAsia="Times New Roman"/>
          <w:sz w:val="28"/>
          <w:szCs w:val="28"/>
        </w:rPr>
        <w:t>Sincerely, </w:t>
      </w:r>
    </w:p>
    <w:p w14:paraId="24130008" w14:textId="77777777" w:rsidR="004F3F89" w:rsidRPr="00C11EB4" w:rsidRDefault="004F3F89" w:rsidP="004F3F89">
      <w:pPr>
        <w:rPr>
          <w:rFonts w:eastAsia="Times New Roman"/>
          <w:sz w:val="28"/>
          <w:szCs w:val="28"/>
        </w:rPr>
      </w:pPr>
    </w:p>
    <w:p w14:paraId="7683AB25" w14:textId="38559ADC" w:rsidR="004F3F89" w:rsidRDefault="004F3F89">
      <w:r>
        <w:br w:type="page"/>
      </w:r>
    </w:p>
    <w:p w14:paraId="0CF3EE6A" w14:textId="7C1C0F12" w:rsidR="004F3F89" w:rsidRPr="00E20F5A" w:rsidRDefault="004F3F89" w:rsidP="004F3F89">
      <w:pPr>
        <w:pStyle w:val="xmsonormal"/>
        <w:rPr>
          <w:rFonts w:ascii="Arial" w:hAnsi="Arial" w:cs="Arial"/>
          <w:b/>
          <w:color w:val="212121"/>
          <w:sz w:val="28"/>
          <w:szCs w:val="28"/>
        </w:rPr>
      </w:pPr>
      <w:r w:rsidRPr="00E20F5A">
        <w:rPr>
          <w:rFonts w:ascii="Arial" w:hAnsi="Arial" w:cs="Arial"/>
          <w:b/>
          <w:color w:val="212121"/>
          <w:sz w:val="28"/>
          <w:szCs w:val="28"/>
        </w:rPr>
        <w:lastRenderedPageBreak/>
        <w:t xml:space="preserve">Referral Agent Warm Response Letter </w:t>
      </w:r>
      <w:r>
        <w:rPr>
          <w:rFonts w:ascii="Arial" w:hAnsi="Arial" w:cs="Arial"/>
          <w:b/>
          <w:color w:val="212121"/>
          <w:sz w:val="28"/>
          <w:szCs w:val="28"/>
        </w:rPr>
        <w:t xml:space="preserve">  </w:t>
      </w:r>
      <w:r w:rsidR="00216CE8">
        <w:rPr>
          <w:rFonts w:ascii="Arial" w:hAnsi="Arial" w:cs="Arial"/>
          <w:b/>
          <w:color w:val="212121"/>
          <w:sz w:val="28"/>
          <w:szCs w:val="28"/>
        </w:rPr>
        <w:t xml:space="preserve">                           </w:t>
      </w:r>
      <w:r>
        <w:rPr>
          <w:rFonts w:ascii="Arial" w:hAnsi="Arial" w:cs="Arial"/>
          <w:b/>
          <w:color w:val="212121"/>
          <w:sz w:val="28"/>
          <w:szCs w:val="28"/>
        </w:rPr>
        <w:t xml:space="preserve"> </w:t>
      </w:r>
      <w:r w:rsidRPr="00E20F5A">
        <w:rPr>
          <w:rFonts w:ascii="Arial" w:hAnsi="Arial" w:cs="Arial"/>
          <w:b/>
          <w:color w:val="212121"/>
          <w:sz w:val="28"/>
          <w:szCs w:val="28"/>
        </w:rPr>
        <w:t xml:space="preserve">  </w:t>
      </w:r>
      <w:r w:rsidR="00216CE8">
        <w:rPr>
          <w:noProof/>
        </w:rPr>
        <w:drawing>
          <wp:inline distT="0" distB="0" distL="0" distR="0" wp14:anchorId="09C279F4" wp14:editId="04CD2F14">
            <wp:extent cx="1533525" cy="699770"/>
            <wp:effectExtent l="0" t="0" r="9525" b="5080"/>
            <wp:docPr id="7" name="Picture 7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drawi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E2324" w14:textId="77777777" w:rsidR="004F3F89" w:rsidRPr="00E20F5A" w:rsidRDefault="004F3F89" w:rsidP="004F3F89">
      <w:pPr>
        <w:pStyle w:val="xmsonormal"/>
        <w:rPr>
          <w:rFonts w:ascii="Arial" w:hAnsi="Arial" w:cs="Arial"/>
          <w:color w:val="212121"/>
        </w:rPr>
      </w:pPr>
    </w:p>
    <w:p w14:paraId="0A66CC43" w14:textId="77777777" w:rsidR="004F3F89" w:rsidRPr="00E20F5A" w:rsidRDefault="004F3F89" w:rsidP="004F3F89">
      <w:pPr>
        <w:pStyle w:val="xmsonormal"/>
        <w:rPr>
          <w:rFonts w:ascii="Arial" w:hAnsi="Arial" w:cs="Arial"/>
          <w:color w:val="212121"/>
        </w:rPr>
      </w:pPr>
    </w:p>
    <w:p w14:paraId="24B6D1F3" w14:textId="77777777" w:rsidR="004F3F89" w:rsidRPr="00D96781" w:rsidRDefault="004F3F89" w:rsidP="004F3F89">
      <w:pPr>
        <w:pStyle w:val="xmsonormal"/>
        <w:rPr>
          <w:sz w:val="28"/>
          <w:szCs w:val="28"/>
        </w:rPr>
      </w:pPr>
      <w:r w:rsidRPr="00D96781">
        <w:rPr>
          <w:sz w:val="28"/>
          <w:szCs w:val="28"/>
        </w:rPr>
        <w:t>Hi ---,</w:t>
      </w:r>
    </w:p>
    <w:p w14:paraId="14A1262E" w14:textId="77777777" w:rsidR="004F3F89" w:rsidRPr="00D96781" w:rsidRDefault="004F3F89" w:rsidP="004F3F89">
      <w:pPr>
        <w:pStyle w:val="xmsonormal"/>
        <w:rPr>
          <w:sz w:val="28"/>
          <w:szCs w:val="28"/>
        </w:rPr>
      </w:pPr>
    </w:p>
    <w:p w14:paraId="05427075" w14:textId="77777777" w:rsidR="004F3F89" w:rsidRPr="00D96781" w:rsidRDefault="004F3F89" w:rsidP="004F3F89">
      <w:pPr>
        <w:pStyle w:val="xmsonormal"/>
        <w:rPr>
          <w:sz w:val="28"/>
          <w:szCs w:val="28"/>
        </w:rPr>
      </w:pPr>
      <w:r w:rsidRPr="00D96781">
        <w:rPr>
          <w:sz w:val="28"/>
          <w:szCs w:val="28"/>
        </w:rPr>
        <w:t>Thank you for...</w:t>
      </w:r>
    </w:p>
    <w:p w14:paraId="60E0DF64" w14:textId="77777777" w:rsidR="004F3F89" w:rsidRPr="00D96781" w:rsidRDefault="004F3F89" w:rsidP="004F3F89">
      <w:pPr>
        <w:pStyle w:val="xmsonormal"/>
        <w:rPr>
          <w:sz w:val="28"/>
          <w:szCs w:val="28"/>
        </w:rPr>
      </w:pPr>
    </w:p>
    <w:p w14:paraId="2DE6E395" w14:textId="77777777" w:rsidR="004F3F89" w:rsidRPr="00D96781" w:rsidRDefault="004F3F89" w:rsidP="004F3F89">
      <w:pPr>
        <w:pStyle w:val="xmsonormal"/>
        <w:rPr>
          <w:sz w:val="28"/>
          <w:szCs w:val="28"/>
        </w:rPr>
      </w:pPr>
      <w:r w:rsidRPr="00D96781">
        <w:rPr>
          <w:sz w:val="28"/>
          <w:szCs w:val="28"/>
        </w:rPr>
        <w:t xml:space="preserve">I understand </w:t>
      </w:r>
      <w:proofErr w:type="gramStart"/>
      <w:r w:rsidRPr="00D96781">
        <w:rPr>
          <w:sz w:val="28"/>
          <w:szCs w:val="28"/>
        </w:rPr>
        <w:t>you're</w:t>
      </w:r>
      <w:proofErr w:type="gramEnd"/>
      <w:r w:rsidRPr="00D96781">
        <w:rPr>
          <w:sz w:val="28"/>
          <w:szCs w:val="28"/>
        </w:rPr>
        <w:t xml:space="preserve"> not scaling back today, so please look at this as gathering information now for when the time does come!  When </w:t>
      </w:r>
      <w:proofErr w:type="gramStart"/>
      <w:r w:rsidRPr="00D96781">
        <w:rPr>
          <w:sz w:val="28"/>
          <w:szCs w:val="28"/>
        </w:rPr>
        <w:t>you're</w:t>
      </w:r>
      <w:proofErr w:type="gramEnd"/>
      <w:r w:rsidRPr="00D96781">
        <w:rPr>
          <w:sz w:val="28"/>
          <w:szCs w:val="28"/>
        </w:rPr>
        <w:t xml:space="preserve"> ready, you'll then have a plan and platform to work from without the stress of wondering now what?</w:t>
      </w:r>
    </w:p>
    <w:p w14:paraId="0DB5A652" w14:textId="77777777" w:rsidR="004F3F89" w:rsidRPr="00D96781" w:rsidRDefault="004F3F89" w:rsidP="004F3F89">
      <w:pPr>
        <w:pStyle w:val="xmsonormal"/>
        <w:rPr>
          <w:sz w:val="28"/>
          <w:szCs w:val="28"/>
        </w:rPr>
      </w:pPr>
    </w:p>
    <w:p w14:paraId="0CBA4D71" w14:textId="77777777" w:rsidR="004F3F89" w:rsidRPr="00D96781" w:rsidRDefault="004F3F89" w:rsidP="004F3F89">
      <w:pPr>
        <w:pStyle w:val="xmsonormal"/>
        <w:rPr>
          <w:sz w:val="28"/>
          <w:szCs w:val="28"/>
        </w:rPr>
      </w:pPr>
      <w:proofErr w:type="gramStart"/>
      <w:r w:rsidRPr="00D96781">
        <w:rPr>
          <w:sz w:val="28"/>
          <w:szCs w:val="28"/>
        </w:rPr>
        <w:t>You'll</w:t>
      </w:r>
      <w:proofErr w:type="gramEnd"/>
      <w:r w:rsidRPr="00D96781">
        <w:rPr>
          <w:sz w:val="28"/>
          <w:szCs w:val="28"/>
        </w:rPr>
        <w:t xml:space="preserve"> see the short version of our program attached.  In the attachment </w:t>
      </w:r>
      <w:proofErr w:type="gramStart"/>
      <w:r w:rsidRPr="00D96781">
        <w:rPr>
          <w:sz w:val="28"/>
          <w:szCs w:val="28"/>
        </w:rPr>
        <w:t>there's</w:t>
      </w:r>
      <w:proofErr w:type="gramEnd"/>
      <w:r w:rsidRPr="00D96781">
        <w:rPr>
          <w:sz w:val="28"/>
          <w:szCs w:val="28"/>
        </w:rPr>
        <w:t xml:space="preserve"> a comparison of our </w:t>
      </w:r>
      <w:r w:rsidRPr="00D96781">
        <w:rPr>
          <w:b/>
          <w:sz w:val="28"/>
          <w:szCs w:val="28"/>
        </w:rPr>
        <w:t>Stepping UP!</w:t>
      </w:r>
      <w:r w:rsidRPr="00D96781">
        <w:rPr>
          <w:sz w:val="28"/>
          <w:szCs w:val="28"/>
        </w:rPr>
        <w:t xml:space="preserve"> program and other programs.  Our program is unique and only offered by us at Long Realty.  </w:t>
      </w:r>
    </w:p>
    <w:p w14:paraId="62399D9F" w14:textId="77777777" w:rsidR="004F3F89" w:rsidRPr="00D96781" w:rsidRDefault="004F3F89" w:rsidP="004F3F89">
      <w:pPr>
        <w:pStyle w:val="xmsonormal"/>
        <w:rPr>
          <w:sz w:val="28"/>
          <w:szCs w:val="28"/>
        </w:rPr>
      </w:pPr>
      <w:r w:rsidRPr="00D96781">
        <w:rPr>
          <w:sz w:val="28"/>
          <w:szCs w:val="28"/>
        </w:rPr>
        <w:t> </w:t>
      </w:r>
    </w:p>
    <w:p w14:paraId="5760D818" w14:textId="77777777" w:rsidR="004F3F89" w:rsidRPr="00D96781" w:rsidRDefault="004F3F89" w:rsidP="004F3F89">
      <w:pPr>
        <w:pStyle w:val="xmsonormal"/>
        <w:rPr>
          <w:sz w:val="28"/>
          <w:szCs w:val="28"/>
        </w:rPr>
      </w:pPr>
      <w:r w:rsidRPr="00D96781">
        <w:rPr>
          <w:b/>
          <w:bCs/>
          <w:sz w:val="28"/>
          <w:szCs w:val="28"/>
        </w:rPr>
        <w:t>The premise:  You hire a Team to ease your workload and you still earn income!</w:t>
      </w:r>
    </w:p>
    <w:p w14:paraId="394EE9CF" w14:textId="77777777" w:rsidR="004F3F89" w:rsidRPr="00D96781" w:rsidRDefault="004F3F89" w:rsidP="004F3F89">
      <w:pPr>
        <w:pStyle w:val="xmsonormal"/>
        <w:rPr>
          <w:sz w:val="28"/>
          <w:szCs w:val="28"/>
        </w:rPr>
      </w:pPr>
      <w:r w:rsidRPr="00D96781">
        <w:rPr>
          <w:sz w:val="28"/>
          <w:szCs w:val="28"/>
        </w:rPr>
        <w:t> </w:t>
      </w:r>
    </w:p>
    <w:p w14:paraId="236C82EB" w14:textId="77777777" w:rsidR="004F3F89" w:rsidRPr="00D96781" w:rsidRDefault="004F3F89" w:rsidP="004F3F89">
      <w:pPr>
        <w:pStyle w:val="xmsonormal"/>
        <w:rPr>
          <w:sz w:val="28"/>
          <w:szCs w:val="28"/>
        </w:rPr>
      </w:pPr>
      <w:r w:rsidRPr="00D96781">
        <w:rPr>
          <w:sz w:val="28"/>
          <w:szCs w:val="28"/>
        </w:rPr>
        <w:t>The biggest benefits with our system are:</w:t>
      </w:r>
    </w:p>
    <w:p w14:paraId="14E7273F" w14:textId="77777777" w:rsidR="004F3F89" w:rsidRPr="00D96781" w:rsidRDefault="004F3F89" w:rsidP="004F3F89">
      <w:pPr>
        <w:pStyle w:val="xmsonormal"/>
      </w:pPr>
    </w:p>
    <w:p w14:paraId="02D9665F" w14:textId="77777777" w:rsidR="004F3F89" w:rsidRPr="00D96781" w:rsidRDefault="004F3F89" w:rsidP="004F3F89">
      <w:pPr>
        <w:pStyle w:val="xmsolistparagraph"/>
        <w:numPr>
          <w:ilvl w:val="0"/>
          <w:numId w:val="11"/>
        </w:numPr>
        <w:rPr>
          <w:b/>
          <w:sz w:val="26"/>
          <w:szCs w:val="26"/>
        </w:rPr>
      </w:pPr>
      <w:r w:rsidRPr="00D96781">
        <w:rPr>
          <w:b/>
          <w:sz w:val="26"/>
          <w:szCs w:val="26"/>
        </w:rPr>
        <w:t>You remain an active agent, without giving the impression of being “Retired”.</w:t>
      </w:r>
    </w:p>
    <w:p w14:paraId="6938ECC0" w14:textId="77777777" w:rsidR="004F3F89" w:rsidRPr="00D96781" w:rsidRDefault="004F3F89" w:rsidP="004F3F89">
      <w:pPr>
        <w:pStyle w:val="xmsolistparagraph"/>
        <w:numPr>
          <w:ilvl w:val="0"/>
          <w:numId w:val="11"/>
        </w:numPr>
        <w:rPr>
          <w:b/>
          <w:sz w:val="26"/>
          <w:szCs w:val="26"/>
        </w:rPr>
      </w:pPr>
      <w:r w:rsidRPr="00D96781">
        <w:rPr>
          <w:b/>
          <w:sz w:val="26"/>
          <w:szCs w:val="26"/>
        </w:rPr>
        <w:t>You keep a web presence.</w:t>
      </w:r>
    </w:p>
    <w:p w14:paraId="47DF8254" w14:textId="77777777" w:rsidR="004F3F89" w:rsidRPr="00D96781" w:rsidRDefault="004F3F89" w:rsidP="004F3F89">
      <w:pPr>
        <w:pStyle w:val="xmsolistparagraph"/>
        <w:numPr>
          <w:ilvl w:val="0"/>
          <w:numId w:val="11"/>
        </w:numPr>
        <w:rPr>
          <w:b/>
          <w:sz w:val="26"/>
          <w:szCs w:val="26"/>
        </w:rPr>
      </w:pPr>
      <w:r w:rsidRPr="00D96781">
        <w:rPr>
          <w:b/>
          <w:sz w:val="26"/>
          <w:szCs w:val="26"/>
        </w:rPr>
        <w:t>We provide business cards featuring you with your team.</w:t>
      </w:r>
    </w:p>
    <w:p w14:paraId="6497B5AB" w14:textId="77777777" w:rsidR="004F3F89" w:rsidRPr="00D96781" w:rsidRDefault="004F3F89" w:rsidP="004F3F89">
      <w:pPr>
        <w:pStyle w:val="xmsolistparagraph"/>
        <w:numPr>
          <w:ilvl w:val="0"/>
          <w:numId w:val="11"/>
        </w:numPr>
        <w:rPr>
          <w:b/>
          <w:sz w:val="26"/>
          <w:szCs w:val="26"/>
        </w:rPr>
      </w:pPr>
      <w:r w:rsidRPr="00D96781">
        <w:rPr>
          <w:b/>
          <w:sz w:val="26"/>
          <w:szCs w:val="26"/>
        </w:rPr>
        <w:t>We market to your sphere of influence in your name as a leader within your team.</w:t>
      </w:r>
    </w:p>
    <w:p w14:paraId="2B214334" w14:textId="77777777" w:rsidR="004F3F89" w:rsidRPr="00D96781" w:rsidRDefault="004F3F89" w:rsidP="004F3F89">
      <w:pPr>
        <w:pStyle w:val="xmsolistparagraph"/>
        <w:numPr>
          <w:ilvl w:val="0"/>
          <w:numId w:val="11"/>
        </w:numPr>
        <w:rPr>
          <w:b/>
          <w:i/>
          <w:color w:val="70AD47" w:themeColor="accent6"/>
          <w:sz w:val="26"/>
          <w:szCs w:val="26"/>
        </w:rPr>
      </w:pPr>
      <w:r w:rsidRPr="00D96781">
        <w:rPr>
          <w:b/>
          <w:i/>
          <w:color w:val="70AD47" w:themeColor="accent6"/>
          <w:sz w:val="26"/>
          <w:szCs w:val="26"/>
        </w:rPr>
        <w:t>Exclusive to our program!</w:t>
      </w:r>
      <w:r w:rsidRPr="00D96781">
        <w:rPr>
          <w:b/>
          <w:color w:val="70AD47" w:themeColor="accent6"/>
          <w:sz w:val="26"/>
          <w:szCs w:val="26"/>
        </w:rPr>
        <w:t xml:space="preserve">  </w:t>
      </w:r>
      <w:r w:rsidRPr="00D96781">
        <w:rPr>
          <w:b/>
          <w:bCs/>
          <w:color w:val="70AD47" w:themeColor="accent6"/>
          <w:sz w:val="26"/>
          <w:szCs w:val="26"/>
        </w:rPr>
        <w:t>You get paid on any business referred by you or your website AND you get paid on referrals from your referrals!</w:t>
      </w:r>
      <w:r w:rsidRPr="00D96781">
        <w:rPr>
          <w:b/>
          <w:color w:val="70AD47" w:themeColor="accent6"/>
          <w:sz w:val="26"/>
          <w:szCs w:val="26"/>
        </w:rPr>
        <w:t xml:space="preserve">  </w:t>
      </w:r>
      <w:r w:rsidRPr="00D96781">
        <w:rPr>
          <w:b/>
          <w:i/>
          <w:color w:val="70AD47" w:themeColor="accent6"/>
          <w:sz w:val="26"/>
          <w:szCs w:val="26"/>
        </w:rPr>
        <w:t>No other program does this!</w:t>
      </w:r>
    </w:p>
    <w:p w14:paraId="361BF2D0" w14:textId="77777777" w:rsidR="004F3F89" w:rsidRPr="00D96781" w:rsidRDefault="004F3F89" w:rsidP="004F3F89">
      <w:pPr>
        <w:pStyle w:val="xmsonormal"/>
        <w:rPr>
          <w:sz w:val="28"/>
          <w:szCs w:val="28"/>
        </w:rPr>
      </w:pPr>
      <w:r w:rsidRPr="00D96781">
        <w:rPr>
          <w:sz w:val="28"/>
          <w:szCs w:val="28"/>
        </w:rPr>
        <w:t> </w:t>
      </w:r>
    </w:p>
    <w:p w14:paraId="693EF5FE" w14:textId="77777777" w:rsidR="004F3F89" w:rsidRPr="00D96781" w:rsidRDefault="004F3F89" w:rsidP="004F3F89">
      <w:pPr>
        <w:pStyle w:val="xmsonormal"/>
        <w:rPr>
          <w:color w:val="FF0000"/>
          <w:sz w:val="28"/>
          <w:szCs w:val="28"/>
        </w:rPr>
      </w:pPr>
      <w:r w:rsidRPr="00D96781">
        <w:rPr>
          <w:color w:val="FF0000"/>
          <w:sz w:val="28"/>
          <w:szCs w:val="28"/>
        </w:rPr>
        <w:t xml:space="preserve">Your business is personally cared for by a professional, established team. Through our proprietary software, we </w:t>
      </w:r>
      <w:proofErr w:type="gramStart"/>
      <w:r w:rsidRPr="00D96781">
        <w:rPr>
          <w:color w:val="FF0000"/>
          <w:sz w:val="28"/>
          <w:szCs w:val="28"/>
        </w:rPr>
        <w:t>are able to</w:t>
      </w:r>
      <w:proofErr w:type="gramEnd"/>
      <w:r w:rsidRPr="00D96781">
        <w:rPr>
          <w:color w:val="FF0000"/>
          <w:sz w:val="28"/>
          <w:szCs w:val="28"/>
        </w:rPr>
        <w:t xml:space="preserve"> accurately track the business that is yours and ensure you get income from your years of hard work for years to come!</w:t>
      </w:r>
    </w:p>
    <w:p w14:paraId="2F7008B6" w14:textId="77777777" w:rsidR="004F3F89" w:rsidRPr="00D96781" w:rsidRDefault="004F3F89" w:rsidP="004F3F89">
      <w:pPr>
        <w:pStyle w:val="xmsonormal"/>
        <w:rPr>
          <w:color w:val="212121"/>
          <w:sz w:val="28"/>
          <w:szCs w:val="28"/>
        </w:rPr>
      </w:pPr>
      <w:r w:rsidRPr="00D96781">
        <w:rPr>
          <w:color w:val="212121"/>
          <w:sz w:val="28"/>
          <w:szCs w:val="28"/>
        </w:rPr>
        <w:t> </w:t>
      </w:r>
    </w:p>
    <w:p w14:paraId="780AF61F" w14:textId="77777777" w:rsidR="004F3F89" w:rsidRPr="00D96781" w:rsidRDefault="004F3F89" w:rsidP="004F3F89">
      <w:pPr>
        <w:pStyle w:val="xmsonormal"/>
        <w:rPr>
          <w:sz w:val="28"/>
          <w:szCs w:val="28"/>
        </w:rPr>
      </w:pPr>
      <w:proofErr w:type="gramStart"/>
      <w:r w:rsidRPr="00D96781">
        <w:rPr>
          <w:sz w:val="28"/>
          <w:szCs w:val="28"/>
        </w:rPr>
        <w:t>We’ve</w:t>
      </w:r>
      <w:proofErr w:type="gramEnd"/>
      <w:r w:rsidRPr="00D96781">
        <w:rPr>
          <w:sz w:val="28"/>
          <w:szCs w:val="28"/>
        </w:rPr>
        <w:t xml:space="preserve"> had agents working in Stepping UP! for over 5 years. One agent did more sales volume the first year she became a Stepping UP! Agent than she did the last year she worked as a full-time agent on her own. She stopped giving the little deals away and her clients still </w:t>
      </w:r>
      <w:proofErr w:type="gramStart"/>
      <w:r w:rsidRPr="00D96781">
        <w:rPr>
          <w:sz w:val="28"/>
          <w:szCs w:val="28"/>
        </w:rPr>
        <w:t>don’t</w:t>
      </w:r>
      <w:proofErr w:type="gramEnd"/>
      <w:r w:rsidRPr="00D96781">
        <w:rPr>
          <w:sz w:val="28"/>
          <w:szCs w:val="28"/>
        </w:rPr>
        <w:t xml:space="preserve"> consider her retired.</w:t>
      </w:r>
    </w:p>
    <w:p w14:paraId="5790F274" w14:textId="77777777" w:rsidR="004F3F89" w:rsidRPr="00D96781" w:rsidRDefault="004F3F89" w:rsidP="004F3F89">
      <w:pPr>
        <w:pStyle w:val="xmsonormal"/>
        <w:rPr>
          <w:sz w:val="28"/>
          <w:szCs w:val="28"/>
        </w:rPr>
      </w:pPr>
    </w:p>
    <w:p w14:paraId="6EB23B42" w14:textId="77777777" w:rsidR="004F3F89" w:rsidRPr="00D96781" w:rsidRDefault="004F3F89" w:rsidP="004F3F89">
      <w:pPr>
        <w:pStyle w:val="xmsonormal"/>
        <w:rPr>
          <w:sz w:val="28"/>
          <w:szCs w:val="28"/>
        </w:rPr>
      </w:pPr>
      <w:r w:rsidRPr="00D96781">
        <w:rPr>
          <w:sz w:val="28"/>
          <w:szCs w:val="28"/>
        </w:rPr>
        <w:t>I look forward to speaking with you.</w:t>
      </w:r>
    </w:p>
    <w:p w14:paraId="46983B20" w14:textId="77777777" w:rsidR="004F3F89" w:rsidRPr="00D96781" w:rsidRDefault="004F3F89" w:rsidP="004F3F89">
      <w:pPr>
        <w:pStyle w:val="xmsonormal"/>
        <w:rPr>
          <w:color w:val="212121"/>
          <w:sz w:val="28"/>
          <w:szCs w:val="28"/>
        </w:rPr>
      </w:pPr>
    </w:p>
    <w:p w14:paraId="5921270C" w14:textId="77777777" w:rsidR="004F3F89" w:rsidRPr="00D96781" w:rsidRDefault="004F3F89" w:rsidP="004F3F89">
      <w:pPr>
        <w:pStyle w:val="xmsonormal"/>
        <w:rPr>
          <w:color w:val="212121"/>
          <w:sz w:val="28"/>
          <w:szCs w:val="28"/>
        </w:rPr>
      </w:pPr>
      <w:r w:rsidRPr="00D96781">
        <w:rPr>
          <w:color w:val="212121"/>
          <w:sz w:val="28"/>
          <w:szCs w:val="28"/>
        </w:rPr>
        <w:t>Sincerely,</w:t>
      </w:r>
    </w:p>
    <w:p w14:paraId="67E3CAD4" w14:textId="77777777" w:rsidR="004F3F89" w:rsidRPr="00D96781" w:rsidRDefault="004F3F89" w:rsidP="004F3F89">
      <w:pPr>
        <w:pStyle w:val="xmsonormal"/>
        <w:rPr>
          <w:color w:val="212121"/>
        </w:rPr>
      </w:pPr>
    </w:p>
    <w:p w14:paraId="4722BAD8" w14:textId="11C2885D" w:rsidR="004F3F89" w:rsidRDefault="004F3F89">
      <w:r>
        <w:br w:type="page"/>
      </w:r>
    </w:p>
    <w:p w14:paraId="713E21BC" w14:textId="30C3FC76" w:rsidR="004F3F89" w:rsidRDefault="004F3F89" w:rsidP="004F3F89">
      <w:pPr>
        <w:pStyle w:val="xmsonormal"/>
        <w:rPr>
          <w:rFonts w:ascii="Arial" w:hAnsi="Arial" w:cs="Arial"/>
          <w:b/>
          <w:color w:val="212121"/>
          <w:sz w:val="28"/>
          <w:szCs w:val="28"/>
        </w:rPr>
      </w:pPr>
      <w:r w:rsidRPr="00E20F5A">
        <w:rPr>
          <w:rFonts w:ascii="Arial" w:hAnsi="Arial" w:cs="Arial"/>
          <w:b/>
          <w:color w:val="212121"/>
          <w:sz w:val="28"/>
          <w:szCs w:val="28"/>
        </w:rPr>
        <w:lastRenderedPageBreak/>
        <w:t xml:space="preserve">Referral Agent </w:t>
      </w:r>
      <w:r>
        <w:rPr>
          <w:rFonts w:ascii="Arial" w:hAnsi="Arial" w:cs="Arial"/>
          <w:b/>
          <w:color w:val="212121"/>
          <w:sz w:val="28"/>
          <w:szCs w:val="28"/>
        </w:rPr>
        <w:t>Cold</w:t>
      </w:r>
      <w:r w:rsidRPr="00E20F5A">
        <w:rPr>
          <w:rFonts w:ascii="Arial" w:hAnsi="Arial" w:cs="Arial"/>
          <w:b/>
          <w:color w:val="212121"/>
          <w:sz w:val="28"/>
          <w:szCs w:val="28"/>
        </w:rPr>
        <w:t xml:space="preserve"> Response </w:t>
      </w:r>
      <w:r>
        <w:rPr>
          <w:rFonts w:ascii="Arial" w:hAnsi="Arial" w:cs="Arial"/>
          <w:b/>
          <w:color w:val="212121"/>
          <w:sz w:val="28"/>
          <w:szCs w:val="28"/>
        </w:rPr>
        <w:t xml:space="preserve">Card    </w:t>
      </w:r>
      <w:r w:rsidR="00216CE8">
        <w:rPr>
          <w:rFonts w:ascii="Arial" w:hAnsi="Arial" w:cs="Arial"/>
          <w:b/>
          <w:color w:val="212121"/>
          <w:sz w:val="28"/>
          <w:szCs w:val="28"/>
        </w:rPr>
        <w:t xml:space="preserve">                        </w:t>
      </w:r>
      <w:r w:rsidRPr="00E20F5A">
        <w:rPr>
          <w:rFonts w:ascii="Arial" w:hAnsi="Arial" w:cs="Arial"/>
          <w:b/>
          <w:color w:val="212121"/>
          <w:sz w:val="28"/>
          <w:szCs w:val="28"/>
        </w:rPr>
        <w:t xml:space="preserve"> </w:t>
      </w:r>
      <w:r>
        <w:rPr>
          <w:rFonts w:ascii="Arial" w:hAnsi="Arial" w:cs="Arial"/>
          <w:b/>
          <w:color w:val="212121"/>
          <w:sz w:val="28"/>
          <w:szCs w:val="28"/>
        </w:rPr>
        <w:t xml:space="preserve">   </w:t>
      </w:r>
      <w:r w:rsidRPr="00E20F5A">
        <w:rPr>
          <w:rFonts w:ascii="Arial" w:hAnsi="Arial" w:cs="Arial"/>
          <w:b/>
          <w:color w:val="212121"/>
          <w:sz w:val="28"/>
          <w:szCs w:val="28"/>
        </w:rPr>
        <w:t xml:space="preserve">  </w:t>
      </w:r>
      <w:r w:rsidR="00216CE8">
        <w:rPr>
          <w:noProof/>
        </w:rPr>
        <w:drawing>
          <wp:inline distT="0" distB="0" distL="0" distR="0" wp14:anchorId="2DF3F942" wp14:editId="03AE15E6">
            <wp:extent cx="1533525" cy="699770"/>
            <wp:effectExtent l="0" t="0" r="9525" b="5080"/>
            <wp:docPr id="8" name="Picture 8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drawi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12766" w14:textId="77777777" w:rsidR="004F3F89" w:rsidRDefault="004F3F89" w:rsidP="004F3F89">
      <w:pPr>
        <w:pStyle w:val="xmsonormal"/>
        <w:rPr>
          <w:rFonts w:ascii="Arial" w:hAnsi="Arial" w:cs="Arial"/>
          <w:b/>
          <w:color w:val="212121"/>
          <w:sz w:val="28"/>
          <w:szCs w:val="28"/>
        </w:rPr>
      </w:pPr>
    </w:p>
    <w:p w14:paraId="7C7168DD" w14:textId="77777777" w:rsidR="004F3F89" w:rsidRPr="000013E1" w:rsidRDefault="004F3F89" w:rsidP="004F3F89">
      <w:pPr>
        <w:pStyle w:val="xmsonormal"/>
        <w:rPr>
          <w:rFonts w:ascii="Arial" w:hAnsi="Arial" w:cs="Arial"/>
          <w:b/>
          <w:color w:val="212121"/>
          <w:sz w:val="28"/>
          <w:szCs w:val="28"/>
        </w:rPr>
      </w:pPr>
    </w:p>
    <w:p w14:paraId="25D0ED62" w14:textId="77777777" w:rsidR="004F3F89" w:rsidRPr="00E20F5A" w:rsidRDefault="004F3F89" w:rsidP="004F3F89">
      <w:pPr>
        <w:pStyle w:val="xmsonormal"/>
        <w:rPr>
          <w:rFonts w:ascii="Arial" w:hAnsi="Arial" w:cs="Arial"/>
          <w:color w:val="212121"/>
        </w:rPr>
      </w:pPr>
    </w:p>
    <w:p w14:paraId="5B2F8F42" w14:textId="77777777" w:rsidR="004F3F89" w:rsidRPr="000013E1" w:rsidRDefault="004F3F89" w:rsidP="004F3F89">
      <w:pPr>
        <w:pStyle w:val="xmsonormal"/>
        <w:rPr>
          <w:rFonts w:ascii="Arial" w:hAnsi="Arial" w:cs="Arial"/>
          <w:sz w:val="28"/>
          <w:szCs w:val="28"/>
        </w:rPr>
      </w:pPr>
      <w:r w:rsidRPr="000013E1">
        <w:rPr>
          <w:rFonts w:ascii="Arial" w:hAnsi="Arial" w:cs="Arial"/>
          <w:sz w:val="28"/>
          <w:szCs w:val="28"/>
        </w:rPr>
        <w:t xml:space="preserve">If the answer is NO, or </w:t>
      </w:r>
      <w:proofErr w:type="gramStart"/>
      <w:r w:rsidRPr="000013E1">
        <w:rPr>
          <w:rFonts w:ascii="Arial" w:hAnsi="Arial" w:cs="Arial"/>
          <w:sz w:val="28"/>
          <w:szCs w:val="28"/>
        </w:rPr>
        <w:t>don’t</w:t>
      </w:r>
      <w:proofErr w:type="gramEnd"/>
      <w:r w:rsidRPr="000013E1">
        <w:rPr>
          <w:rFonts w:ascii="Arial" w:hAnsi="Arial" w:cs="Arial"/>
          <w:sz w:val="28"/>
          <w:szCs w:val="28"/>
        </w:rPr>
        <w:t xml:space="preserve"> contact me again, consider sending the following notecard:</w:t>
      </w:r>
    </w:p>
    <w:p w14:paraId="4A97BBD4" w14:textId="77777777" w:rsidR="004F3F89" w:rsidRDefault="004F3F89" w:rsidP="004F3F89">
      <w:pPr>
        <w:pStyle w:val="xmsonormal"/>
        <w:rPr>
          <w:color w:val="212121"/>
        </w:rPr>
      </w:pPr>
    </w:p>
    <w:p w14:paraId="3A0DA096" w14:textId="77777777" w:rsidR="004F3F89" w:rsidRDefault="004F3F89" w:rsidP="004F3F89">
      <w:pPr>
        <w:pStyle w:val="xmsonormal"/>
        <w:rPr>
          <w:color w:val="212121"/>
        </w:rPr>
      </w:pPr>
    </w:p>
    <w:p w14:paraId="37D67BE6" w14:textId="77777777" w:rsidR="004F3F89" w:rsidRPr="000013E1" w:rsidRDefault="004F3F89" w:rsidP="004F3F89">
      <w:pPr>
        <w:pStyle w:val="xmsonormal"/>
        <w:rPr>
          <w:rFonts w:ascii="Lucida Handwriting" w:hAnsi="Lucida Handwriting"/>
          <w:color w:val="212121"/>
          <w:sz w:val="28"/>
          <w:szCs w:val="28"/>
        </w:rPr>
      </w:pPr>
      <w:r w:rsidRPr="000013E1">
        <w:rPr>
          <w:rFonts w:ascii="Lucida Handwriting" w:hAnsi="Lucida Handwriting"/>
          <w:color w:val="212121"/>
          <w:sz w:val="28"/>
          <w:szCs w:val="28"/>
        </w:rPr>
        <w:t>Dear ---,</w:t>
      </w:r>
    </w:p>
    <w:p w14:paraId="3A5C057D" w14:textId="77777777" w:rsidR="004F3F89" w:rsidRPr="000013E1" w:rsidRDefault="004F3F89" w:rsidP="004F3F89">
      <w:pPr>
        <w:pStyle w:val="xmsonormal"/>
        <w:rPr>
          <w:rFonts w:ascii="Lucida Handwriting" w:hAnsi="Lucida Handwriting"/>
          <w:color w:val="212121"/>
          <w:sz w:val="28"/>
          <w:szCs w:val="28"/>
        </w:rPr>
      </w:pPr>
    </w:p>
    <w:p w14:paraId="774B6B91" w14:textId="77777777" w:rsidR="004F3F89" w:rsidRPr="000013E1" w:rsidRDefault="004F3F89" w:rsidP="004F3F89">
      <w:pPr>
        <w:pStyle w:val="xmsonormal"/>
        <w:rPr>
          <w:rFonts w:ascii="Lucida Handwriting" w:hAnsi="Lucida Handwriting"/>
          <w:color w:val="212121"/>
          <w:sz w:val="28"/>
          <w:szCs w:val="28"/>
        </w:rPr>
      </w:pPr>
      <w:r w:rsidRPr="000013E1">
        <w:rPr>
          <w:rFonts w:ascii="Lucida Handwriting" w:hAnsi="Lucida Handwriting"/>
          <w:color w:val="212121"/>
          <w:sz w:val="28"/>
          <w:szCs w:val="28"/>
        </w:rPr>
        <w:t xml:space="preserve">Thank you for taking my call Wednesday.  I appreciate your time.  </w:t>
      </w:r>
      <w:proofErr w:type="gramStart"/>
      <w:r w:rsidRPr="000013E1">
        <w:rPr>
          <w:rFonts w:ascii="Lucida Handwriting" w:hAnsi="Lucida Handwriting"/>
          <w:color w:val="212121"/>
          <w:sz w:val="28"/>
          <w:szCs w:val="28"/>
        </w:rPr>
        <w:t>I’ve</w:t>
      </w:r>
      <w:proofErr w:type="gramEnd"/>
      <w:r w:rsidRPr="000013E1">
        <w:rPr>
          <w:rFonts w:ascii="Lucida Handwriting" w:hAnsi="Lucida Handwriting"/>
          <w:color w:val="212121"/>
          <w:sz w:val="28"/>
          <w:szCs w:val="28"/>
        </w:rPr>
        <w:t xml:space="preserve"> enclosed my card</w:t>
      </w:r>
      <w:r>
        <w:rPr>
          <w:rFonts w:ascii="Lucida Handwriting" w:hAnsi="Lucida Handwriting"/>
          <w:color w:val="212121"/>
          <w:sz w:val="28"/>
          <w:szCs w:val="28"/>
        </w:rPr>
        <w:t>,</w:t>
      </w:r>
      <w:r w:rsidRPr="000013E1">
        <w:rPr>
          <w:rFonts w:ascii="Lucida Handwriting" w:hAnsi="Lucida Handwriting"/>
          <w:color w:val="212121"/>
          <w:sz w:val="28"/>
          <w:szCs w:val="28"/>
        </w:rPr>
        <w:t xml:space="preserve"> so if in the future you want to work less and continue to earn commissions, you can reach out to me.  </w:t>
      </w:r>
      <w:proofErr w:type="gramStart"/>
      <w:r w:rsidRPr="000013E1">
        <w:rPr>
          <w:rFonts w:ascii="Lucida Handwriting" w:hAnsi="Lucida Handwriting"/>
          <w:color w:val="212121"/>
          <w:sz w:val="28"/>
          <w:szCs w:val="28"/>
        </w:rPr>
        <w:t>I</w:t>
      </w:r>
      <w:r>
        <w:rPr>
          <w:rFonts w:ascii="Lucida Handwriting" w:hAnsi="Lucida Handwriting"/>
          <w:color w:val="212121"/>
          <w:sz w:val="28"/>
          <w:szCs w:val="28"/>
        </w:rPr>
        <w:t>’d</w:t>
      </w:r>
      <w:proofErr w:type="gramEnd"/>
      <w:r w:rsidRPr="000013E1">
        <w:rPr>
          <w:rFonts w:ascii="Lucida Handwriting" w:hAnsi="Lucida Handwriting"/>
          <w:color w:val="212121"/>
          <w:sz w:val="28"/>
          <w:szCs w:val="28"/>
        </w:rPr>
        <w:t xml:space="preserve"> be glad to hear from you.</w:t>
      </w:r>
    </w:p>
    <w:p w14:paraId="236A8DBE" w14:textId="77777777" w:rsidR="004F3F89" w:rsidRPr="000013E1" w:rsidRDefault="004F3F89" w:rsidP="004F3F89">
      <w:pPr>
        <w:pStyle w:val="xmsonormal"/>
        <w:rPr>
          <w:rFonts w:ascii="Lucida Handwriting" w:hAnsi="Lucida Handwriting"/>
          <w:color w:val="212121"/>
          <w:sz w:val="28"/>
          <w:szCs w:val="28"/>
        </w:rPr>
      </w:pPr>
    </w:p>
    <w:p w14:paraId="49CC7370" w14:textId="77777777" w:rsidR="004F3F89" w:rsidRPr="000013E1" w:rsidRDefault="004F3F89" w:rsidP="004F3F89">
      <w:pPr>
        <w:pStyle w:val="xmsonormal"/>
        <w:rPr>
          <w:rFonts w:ascii="Lucida Handwriting" w:hAnsi="Lucida Handwriting"/>
          <w:color w:val="212121"/>
          <w:sz w:val="28"/>
          <w:szCs w:val="28"/>
        </w:rPr>
      </w:pPr>
      <w:r w:rsidRPr="000013E1">
        <w:rPr>
          <w:rFonts w:ascii="Lucida Handwriting" w:hAnsi="Lucida Handwriting"/>
          <w:color w:val="212121"/>
          <w:sz w:val="28"/>
          <w:szCs w:val="28"/>
        </w:rPr>
        <w:t>Sincerely,</w:t>
      </w:r>
    </w:p>
    <w:p w14:paraId="4375591E" w14:textId="77777777" w:rsidR="004F3F89" w:rsidRDefault="004F3F89" w:rsidP="004F3F89">
      <w:pPr>
        <w:pStyle w:val="xmsonormal"/>
        <w:rPr>
          <w:color w:val="212121"/>
        </w:rPr>
      </w:pPr>
    </w:p>
    <w:p w14:paraId="07E8AE0A" w14:textId="77777777" w:rsidR="004F3F89" w:rsidRPr="00D96781" w:rsidRDefault="004F3F89" w:rsidP="004F3F89">
      <w:pPr>
        <w:pStyle w:val="xmsonormal"/>
        <w:rPr>
          <w:color w:val="212121"/>
        </w:rPr>
      </w:pPr>
    </w:p>
    <w:p w14:paraId="6EF61BF8" w14:textId="77777777" w:rsidR="00D7744E" w:rsidRPr="0027404C" w:rsidRDefault="00D7744E" w:rsidP="004F3F89">
      <w:pPr>
        <w:tabs>
          <w:tab w:val="left" w:pos="1260"/>
        </w:tabs>
      </w:pPr>
    </w:p>
    <w:sectPr w:rsidR="00D7744E" w:rsidRPr="0027404C" w:rsidSect="00063B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0C50F" w14:textId="77777777" w:rsidR="009C1DDF" w:rsidRDefault="009C1DDF" w:rsidP="00063BAB">
      <w:r>
        <w:separator/>
      </w:r>
    </w:p>
  </w:endnote>
  <w:endnote w:type="continuationSeparator" w:id="0">
    <w:p w14:paraId="1C29C9A7" w14:textId="77777777" w:rsidR="009C1DDF" w:rsidRDefault="009C1DDF" w:rsidP="0006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95D13" w14:textId="77777777" w:rsidR="00567E61" w:rsidRDefault="00567E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B33D7" w14:textId="11036B8B" w:rsidR="00063BAB" w:rsidRPr="00567E61" w:rsidRDefault="00567E61" w:rsidP="00567E61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© Stepping </w:t>
    </w:r>
    <w:proofErr w:type="gramStart"/>
    <w:r>
      <w:rPr>
        <w:sz w:val="18"/>
        <w:szCs w:val="18"/>
      </w:rPr>
      <w:t>Up!</w:t>
    </w:r>
    <w:r>
      <w:rPr>
        <w:sz w:val="18"/>
        <w:szCs w:val="18"/>
        <w:vertAlign w:val="superscript"/>
      </w:rPr>
      <w:t>®</w:t>
    </w:r>
    <w:proofErr w:type="gramEnd"/>
    <w:r>
      <w:rPr>
        <w:sz w:val="18"/>
        <w:szCs w:val="18"/>
      </w:rPr>
      <w:t xml:space="preserve"> LLC,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EDDA5" w14:textId="77777777" w:rsidR="00567E61" w:rsidRDefault="00567E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B020F" w14:textId="77777777" w:rsidR="009C1DDF" w:rsidRDefault="009C1DDF" w:rsidP="00063BAB">
      <w:r>
        <w:separator/>
      </w:r>
    </w:p>
  </w:footnote>
  <w:footnote w:type="continuationSeparator" w:id="0">
    <w:p w14:paraId="55376709" w14:textId="77777777" w:rsidR="009C1DDF" w:rsidRDefault="009C1DDF" w:rsidP="00063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414F9" w14:textId="77777777" w:rsidR="00567E61" w:rsidRDefault="00567E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B464B" w14:textId="77777777" w:rsidR="00567E61" w:rsidRDefault="00567E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9A09B" w14:textId="77777777" w:rsidR="00567E61" w:rsidRDefault="00567E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D4352"/>
    <w:multiLevelType w:val="hybridMultilevel"/>
    <w:tmpl w:val="A78401C0"/>
    <w:lvl w:ilvl="0" w:tplc="99FCC4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A2191"/>
    <w:multiLevelType w:val="hybridMultilevel"/>
    <w:tmpl w:val="43D838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51E47"/>
    <w:multiLevelType w:val="hybridMultilevel"/>
    <w:tmpl w:val="A50067BE"/>
    <w:lvl w:ilvl="0" w:tplc="99FCC4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94519"/>
    <w:multiLevelType w:val="hybridMultilevel"/>
    <w:tmpl w:val="43FC7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01E4B"/>
    <w:multiLevelType w:val="hybridMultilevel"/>
    <w:tmpl w:val="D50E25B8"/>
    <w:lvl w:ilvl="0" w:tplc="99FCC4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4278D"/>
    <w:multiLevelType w:val="hybridMultilevel"/>
    <w:tmpl w:val="B2226D70"/>
    <w:lvl w:ilvl="0" w:tplc="99FCC4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D50EF"/>
    <w:multiLevelType w:val="hybridMultilevel"/>
    <w:tmpl w:val="1AC08936"/>
    <w:lvl w:ilvl="0" w:tplc="99FCC4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20B90"/>
    <w:multiLevelType w:val="hybridMultilevel"/>
    <w:tmpl w:val="AAE49718"/>
    <w:lvl w:ilvl="0" w:tplc="99FCC4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0704E"/>
    <w:multiLevelType w:val="hybridMultilevel"/>
    <w:tmpl w:val="5C66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5569D"/>
    <w:multiLevelType w:val="hybridMultilevel"/>
    <w:tmpl w:val="256E6016"/>
    <w:lvl w:ilvl="0" w:tplc="99FCC4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B2E00"/>
    <w:multiLevelType w:val="hybridMultilevel"/>
    <w:tmpl w:val="EBD4C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3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0BA"/>
    <w:rsid w:val="00001DFE"/>
    <w:rsid w:val="00007B2A"/>
    <w:rsid w:val="00063BAB"/>
    <w:rsid w:val="00097D25"/>
    <w:rsid w:val="000F14C1"/>
    <w:rsid w:val="00101CF3"/>
    <w:rsid w:val="001218BD"/>
    <w:rsid w:val="0015410D"/>
    <w:rsid w:val="001946D6"/>
    <w:rsid w:val="001A7D94"/>
    <w:rsid w:val="001F6D17"/>
    <w:rsid w:val="00215D7E"/>
    <w:rsid w:val="00216CE8"/>
    <w:rsid w:val="0027404C"/>
    <w:rsid w:val="002B1A9C"/>
    <w:rsid w:val="002E25FC"/>
    <w:rsid w:val="002E2D4E"/>
    <w:rsid w:val="00301CF0"/>
    <w:rsid w:val="00315801"/>
    <w:rsid w:val="00345179"/>
    <w:rsid w:val="00346708"/>
    <w:rsid w:val="00394113"/>
    <w:rsid w:val="00426416"/>
    <w:rsid w:val="004F3F89"/>
    <w:rsid w:val="005138EE"/>
    <w:rsid w:val="00533411"/>
    <w:rsid w:val="00556416"/>
    <w:rsid w:val="00567E61"/>
    <w:rsid w:val="005B367B"/>
    <w:rsid w:val="005B64DD"/>
    <w:rsid w:val="006128D6"/>
    <w:rsid w:val="00645342"/>
    <w:rsid w:val="006575E6"/>
    <w:rsid w:val="006726BD"/>
    <w:rsid w:val="00675C92"/>
    <w:rsid w:val="006A51D4"/>
    <w:rsid w:val="006B498E"/>
    <w:rsid w:val="006B57FB"/>
    <w:rsid w:val="006B70BA"/>
    <w:rsid w:val="00712278"/>
    <w:rsid w:val="007136DE"/>
    <w:rsid w:val="00717DD8"/>
    <w:rsid w:val="00754241"/>
    <w:rsid w:val="00795576"/>
    <w:rsid w:val="007A04C0"/>
    <w:rsid w:val="007A343A"/>
    <w:rsid w:val="008F2DB8"/>
    <w:rsid w:val="00997296"/>
    <w:rsid w:val="009C1DDF"/>
    <w:rsid w:val="009C3612"/>
    <w:rsid w:val="009E0805"/>
    <w:rsid w:val="00A156FA"/>
    <w:rsid w:val="00A26518"/>
    <w:rsid w:val="00AA7BBB"/>
    <w:rsid w:val="00B15E59"/>
    <w:rsid w:val="00C003B2"/>
    <w:rsid w:val="00C65050"/>
    <w:rsid w:val="00CB0FC4"/>
    <w:rsid w:val="00D70863"/>
    <w:rsid w:val="00D7744E"/>
    <w:rsid w:val="00D95B2A"/>
    <w:rsid w:val="00DE51DA"/>
    <w:rsid w:val="00EC53B1"/>
    <w:rsid w:val="00F92156"/>
    <w:rsid w:val="00F9260C"/>
    <w:rsid w:val="00F9352A"/>
    <w:rsid w:val="00FA1843"/>
    <w:rsid w:val="00FB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11540"/>
  <w15:chartTrackingRefBased/>
  <w15:docId w15:val="{AC56FAAD-D76D-4BB5-93B2-437122FA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8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3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BAB"/>
  </w:style>
  <w:style w:type="paragraph" w:styleId="Footer">
    <w:name w:val="footer"/>
    <w:basedOn w:val="Normal"/>
    <w:link w:val="FooterChar"/>
    <w:uiPriority w:val="99"/>
    <w:unhideWhenUsed/>
    <w:rsid w:val="00063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BAB"/>
  </w:style>
  <w:style w:type="paragraph" w:customStyle="1" w:styleId="xmsonormal">
    <w:name w:val="x_msonormal"/>
    <w:basedOn w:val="Normal"/>
    <w:uiPriority w:val="99"/>
    <w:semiHidden/>
    <w:rsid w:val="004F3F89"/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uiPriority w:val="99"/>
    <w:semiHidden/>
    <w:rsid w:val="004F3F8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1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Ebenhack</dc:creator>
  <cp:keywords/>
  <dc:description/>
  <cp:lastModifiedBy>The Tucson Homes Team</cp:lastModifiedBy>
  <cp:revision>6</cp:revision>
  <dcterms:created xsi:type="dcterms:W3CDTF">2018-08-31T21:17:00Z</dcterms:created>
  <dcterms:modified xsi:type="dcterms:W3CDTF">2020-10-03T22:19:00Z</dcterms:modified>
</cp:coreProperties>
</file>