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248E" w14:textId="77777777" w:rsidR="00826EE2" w:rsidRDefault="00B245B5" w:rsidP="00524FFD">
      <w:pPr>
        <w:rPr>
          <w:rFonts w:ascii="Arial" w:hAnsi="Arial" w:cs="Arial"/>
          <w:b/>
          <w:sz w:val="32"/>
          <w:szCs w:val="32"/>
        </w:rPr>
      </w:pPr>
      <w:r w:rsidRPr="00587596">
        <w:rPr>
          <w:rFonts w:ascii="Arial" w:hAnsi="Arial" w:cs="Arial"/>
          <w:b/>
          <w:sz w:val="32"/>
          <w:szCs w:val="32"/>
        </w:rPr>
        <w:t>A</w:t>
      </w:r>
      <w:r w:rsidR="00EE2443">
        <w:rPr>
          <w:rFonts w:ascii="Arial" w:hAnsi="Arial" w:cs="Arial"/>
          <w:b/>
          <w:sz w:val="32"/>
          <w:szCs w:val="32"/>
        </w:rPr>
        <w:t>greement</w:t>
      </w:r>
      <w:r w:rsidR="00B973DD">
        <w:rPr>
          <w:rFonts w:ascii="Arial" w:hAnsi="Arial" w:cs="Arial"/>
          <w:b/>
          <w:sz w:val="32"/>
          <w:szCs w:val="32"/>
        </w:rPr>
        <w:t xml:space="preserve"> </w:t>
      </w:r>
      <w:r w:rsidR="0093199D">
        <w:rPr>
          <w:rFonts w:ascii="Arial" w:hAnsi="Arial" w:cs="Arial"/>
          <w:b/>
          <w:sz w:val="32"/>
          <w:szCs w:val="32"/>
        </w:rPr>
        <w:t>Add-Ons</w:t>
      </w:r>
      <w:r w:rsidR="00B973DD">
        <w:rPr>
          <w:rFonts w:ascii="Arial" w:hAnsi="Arial" w:cs="Arial"/>
          <w:b/>
          <w:sz w:val="32"/>
          <w:szCs w:val="32"/>
        </w:rPr>
        <w:t xml:space="preserve"> </w:t>
      </w:r>
    </w:p>
    <w:p w14:paraId="3E251278" w14:textId="1196E3E9" w:rsidR="00856CBF" w:rsidRPr="00826EE2" w:rsidRDefault="0093199D" w:rsidP="00524FFD">
      <w:pPr>
        <w:rPr>
          <w:rFonts w:ascii="Arial" w:hAnsi="Arial" w:cs="Arial"/>
          <w:bCs/>
          <w:sz w:val="28"/>
          <w:szCs w:val="28"/>
        </w:rPr>
      </w:pPr>
      <w:r w:rsidRPr="00826EE2">
        <w:rPr>
          <w:rFonts w:ascii="Arial" w:hAnsi="Arial" w:cs="Arial"/>
          <w:bCs/>
          <w:sz w:val="28"/>
          <w:szCs w:val="28"/>
        </w:rPr>
        <w:t>Additions to Agreements</w:t>
      </w:r>
    </w:p>
    <w:p w14:paraId="2F424A4E" w14:textId="3346A422" w:rsidR="00FB73C0" w:rsidRPr="00B21F0F" w:rsidRDefault="002C2455" w:rsidP="00FB73C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A232351" wp14:editId="710EBE74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5ECA" w14:textId="77777777" w:rsidR="002C2455" w:rsidRDefault="002C2455" w:rsidP="00524FFD">
      <w:pPr>
        <w:rPr>
          <w:rFonts w:ascii="Arial" w:hAnsi="Arial" w:cs="Arial"/>
          <w:b/>
          <w:sz w:val="24"/>
          <w:szCs w:val="24"/>
        </w:rPr>
        <w:sectPr w:rsidR="002C2455" w:rsidSect="002C2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1440" w:bottom="576" w:left="1440" w:header="720" w:footer="432" w:gutter="0"/>
          <w:cols w:num="2" w:space="288" w:equalWidth="0">
            <w:col w:w="6192" w:space="288"/>
            <w:col w:w="2880"/>
          </w:cols>
          <w:docGrid w:linePitch="360"/>
        </w:sectPr>
      </w:pPr>
    </w:p>
    <w:p w14:paraId="01C12A9C" w14:textId="77777777" w:rsidR="00405B0A" w:rsidRDefault="00405B0A" w:rsidP="00524FFD">
      <w:pPr>
        <w:rPr>
          <w:rFonts w:ascii="Arial" w:hAnsi="Arial" w:cs="Arial"/>
          <w:b/>
          <w:sz w:val="24"/>
          <w:szCs w:val="24"/>
        </w:rPr>
      </w:pPr>
    </w:p>
    <w:p w14:paraId="27080801" w14:textId="77777777" w:rsidR="00405B0A" w:rsidRDefault="00405B0A" w:rsidP="00524FFD">
      <w:pPr>
        <w:rPr>
          <w:rFonts w:ascii="Arial" w:hAnsi="Arial" w:cs="Arial"/>
          <w:b/>
          <w:sz w:val="24"/>
          <w:szCs w:val="24"/>
        </w:rPr>
      </w:pPr>
    </w:p>
    <w:p w14:paraId="56A6C8DC" w14:textId="6A8C64E8" w:rsidR="00B04AB8" w:rsidRDefault="00405B0A" w:rsidP="00524F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Mixer Group (if you have one)</w:t>
      </w:r>
    </w:p>
    <w:p w14:paraId="49E0969A" w14:textId="77777777" w:rsidR="0093199D" w:rsidRDefault="0093199D" w:rsidP="00524FFD">
      <w:pPr>
        <w:rPr>
          <w:rFonts w:ascii="Arial" w:hAnsi="Arial" w:cs="Arial"/>
          <w:b/>
          <w:sz w:val="24"/>
          <w:szCs w:val="24"/>
        </w:rPr>
      </w:pPr>
    </w:p>
    <w:p w14:paraId="24C93D06" w14:textId="4BD4777D" w:rsidR="0093199D" w:rsidRPr="00907C4F" w:rsidRDefault="0093199D" w:rsidP="009319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5B0A">
        <w:rPr>
          <w:rFonts w:ascii="Arial" w:hAnsi="Arial" w:cs="Arial"/>
          <w:sz w:val="24"/>
          <w:szCs w:val="24"/>
        </w:rPr>
        <w:t>Business Mixer Group:  Should</w:t>
      </w:r>
      <w:r w:rsidRPr="00907C4F">
        <w:rPr>
          <w:rFonts w:ascii="Arial" w:hAnsi="Arial" w:cs="Arial"/>
          <w:sz w:val="24"/>
          <w:szCs w:val="24"/>
        </w:rPr>
        <w:t xml:space="preserve"> you refer a business to our Business Mixer Group and that business refers a customer back to the Team, that customer will become your client at the normal </w:t>
      </w:r>
      <w:r>
        <w:rPr>
          <w:rFonts w:ascii="Arial" w:hAnsi="Arial" w:cs="Arial"/>
          <w:sz w:val="24"/>
          <w:szCs w:val="24"/>
        </w:rPr>
        <w:t>25% commission rate</w:t>
      </w:r>
      <w:r w:rsidRPr="00907C4F">
        <w:rPr>
          <w:rFonts w:ascii="Arial" w:hAnsi="Arial" w:cs="Arial"/>
          <w:sz w:val="24"/>
          <w:szCs w:val="24"/>
        </w:rPr>
        <w:t xml:space="preserve">.  Team Lead has final approval/disapproval of membership in the </w:t>
      </w:r>
      <w:r>
        <w:rPr>
          <w:rFonts w:ascii="Arial" w:hAnsi="Arial" w:cs="Arial"/>
          <w:sz w:val="24"/>
          <w:szCs w:val="24"/>
        </w:rPr>
        <w:t>Business Mixer Group.</w:t>
      </w:r>
      <w:r w:rsidRPr="00907C4F">
        <w:rPr>
          <w:rFonts w:ascii="Arial" w:hAnsi="Arial" w:cs="Arial"/>
          <w:sz w:val="24"/>
          <w:szCs w:val="24"/>
        </w:rPr>
        <w:t xml:space="preserve">  We e</w:t>
      </w:r>
      <w:r>
        <w:rPr>
          <w:rFonts w:ascii="Arial" w:hAnsi="Arial" w:cs="Arial"/>
          <w:sz w:val="24"/>
          <w:szCs w:val="24"/>
        </w:rPr>
        <w:t xml:space="preserve">ncourage </w:t>
      </w:r>
      <w:r w:rsidRPr="00907C4F">
        <w:rPr>
          <w:rFonts w:ascii="Arial" w:hAnsi="Arial" w:cs="Arial"/>
          <w:sz w:val="24"/>
          <w:szCs w:val="24"/>
        </w:rPr>
        <w:t>all Team agents to use these business</w:t>
      </w:r>
      <w:r>
        <w:rPr>
          <w:rFonts w:ascii="Arial" w:hAnsi="Arial" w:cs="Arial"/>
          <w:sz w:val="24"/>
          <w:szCs w:val="24"/>
        </w:rPr>
        <w:t>es</w:t>
      </w:r>
      <w:r w:rsidRPr="00907C4F">
        <w:rPr>
          <w:rFonts w:ascii="Arial" w:hAnsi="Arial" w:cs="Arial"/>
          <w:sz w:val="24"/>
          <w:szCs w:val="24"/>
        </w:rPr>
        <w:t xml:space="preserve"> for referrals as much as possible (Team players benefit </w:t>
      </w:r>
      <w:r>
        <w:rPr>
          <w:rFonts w:ascii="Arial" w:hAnsi="Arial" w:cs="Arial"/>
          <w:sz w:val="24"/>
          <w:szCs w:val="24"/>
        </w:rPr>
        <w:t xml:space="preserve">us </w:t>
      </w:r>
      <w:r w:rsidRPr="00907C4F">
        <w:rPr>
          <w:rFonts w:ascii="Arial" w:hAnsi="Arial" w:cs="Arial"/>
          <w:sz w:val="24"/>
          <w:szCs w:val="24"/>
        </w:rPr>
        <w:t>all).</w:t>
      </w:r>
    </w:p>
    <w:p w14:paraId="364233C7" w14:textId="77777777" w:rsidR="0093199D" w:rsidRDefault="0093199D" w:rsidP="00524FFD">
      <w:pPr>
        <w:rPr>
          <w:rFonts w:ascii="Arial" w:hAnsi="Arial" w:cs="Arial"/>
          <w:b/>
          <w:sz w:val="24"/>
          <w:szCs w:val="24"/>
        </w:rPr>
      </w:pPr>
    </w:p>
    <w:p w14:paraId="1660BA99" w14:textId="17E34B0A" w:rsidR="0093199D" w:rsidRDefault="0093199D" w:rsidP="00524FFD">
      <w:pPr>
        <w:rPr>
          <w:rFonts w:ascii="Arial" w:hAnsi="Arial" w:cs="Arial"/>
          <w:b/>
          <w:sz w:val="24"/>
          <w:szCs w:val="24"/>
        </w:rPr>
      </w:pPr>
    </w:p>
    <w:p w14:paraId="05C26EBE" w14:textId="77777777" w:rsidR="0093199D" w:rsidRPr="005E5783" w:rsidRDefault="0093199D" w:rsidP="00524FFD">
      <w:pPr>
        <w:rPr>
          <w:rFonts w:ascii="Arial" w:hAnsi="Arial" w:cs="Arial"/>
          <w:b/>
          <w:sz w:val="24"/>
          <w:szCs w:val="24"/>
        </w:rPr>
      </w:pPr>
    </w:p>
    <w:p w14:paraId="4B6E0DA9" w14:textId="0D10D08A" w:rsidR="00B973DD" w:rsidRDefault="00B973DD" w:rsidP="00B973DD">
      <w:pPr>
        <w:tabs>
          <w:tab w:val="left" w:pos="1260"/>
        </w:tabs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/>
          <w:sz w:val="24"/>
          <w:szCs w:val="24"/>
        </w:rPr>
        <w:t>Transitioning Agent Plan (Transition to an RA over a couple year period)</w:t>
      </w:r>
    </w:p>
    <w:p w14:paraId="591CF833" w14:textId="159D3158" w:rsidR="00207E50" w:rsidRPr="00207E50" w:rsidRDefault="00207E50" w:rsidP="00B973DD">
      <w:pPr>
        <w:tabs>
          <w:tab w:val="left" w:pos="126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 language at top of Agreement</w:t>
      </w:r>
    </w:p>
    <w:p w14:paraId="108B8652" w14:textId="77777777" w:rsidR="00565FDE" w:rsidRDefault="00565FDE" w:rsidP="00B973DD">
      <w:pPr>
        <w:tabs>
          <w:tab w:val="left" w:pos="1260"/>
        </w:tabs>
        <w:rPr>
          <w:rFonts w:ascii="Arial" w:hAnsi="Arial" w:cs="Arial"/>
          <w:b/>
          <w:sz w:val="24"/>
          <w:szCs w:val="24"/>
        </w:rPr>
      </w:pPr>
    </w:p>
    <w:p w14:paraId="3B65E64D" w14:textId="0ADC422E" w:rsidR="0093199D" w:rsidRPr="005E5783" w:rsidRDefault="0093199D" w:rsidP="00B973DD">
      <w:pPr>
        <w:tabs>
          <w:tab w:val="left" w:pos="1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Transitioning Agents:</w:t>
      </w:r>
    </w:p>
    <w:p w14:paraId="580EE1F6" w14:textId="000A7364" w:rsidR="00B973DD" w:rsidRPr="005E5783" w:rsidRDefault="00B973DD" w:rsidP="00B973DD">
      <w:pPr>
        <w:pStyle w:val="ListParagraph"/>
        <w:numPr>
          <w:ilvl w:val="0"/>
          <w:numId w:val="7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>Year 1 – 25% fee to team of all their business.  50/50 split on LRC threshold.</w:t>
      </w:r>
    </w:p>
    <w:p w14:paraId="09CCBF38" w14:textId="2B76A535" w:rsidR="00B973DD" w:rsidRPr="005E5783" w:rsidRDefault="00B973DD" w:rsidP="00B973DD">
      <w:pPr>
        <w:pStyle w:val="ListParagraph"/>
        <w:numPr>
          <w:ilvl w:val="0"/>
          <w:numId w:val="8"/>
        </w:numPr>
        <w:tabs>
          <w:tab w:val="left" w:pos="1260"/>
        </w:tabs>
        <w:ind w:left="108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>Look closely at marketing costs versus last year’s revenue first.</w:t>
      </w:r>
    </w:p>
    <w:p w14:paraId="0ED075A7" w14:textId="0BB9BC24" w:rsidR="00B973DD" w:rsidRPr="005E5783" w:rsidRDefault="00B973DD" w:rsidP="00B973DD">
      <w:pPr>
        <w:pStyle w:val="ListParagraph"/>
        <w:numPr>
          <w:ilvl w:val="0"/>
          <w:numId w:val="7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>75% to team of only those deals the team works?  50% if both work it (ie – out of town or not working for part of transaction)</w:t>
      </w:r>
      <w:r w:rsidR="005E5783" w:rsidRPr="005E5783">
        <w:rPr>
          <w:rFonts w:ascii="Arial" w:hAnsi="Arial" w:cs="Arial"/>
          <w:bCs/>
          <w:sz w:val="24"/>
          <w:szCs w:val="24"/>
        </w:rPr>
        <w:t>.</w:t>
      </w:r>
    </w:p>
    <w:p w14:paraId="65E57B4D" w14:textId="5559D81E" w:rsidR="00B973DD" w:rsidRPr="005E5783" w:rsidRDefault="00B973DD" w:rsidP="00B973DD">
      <w:pPr>
        <w:pStyle w:val="ListParagraph"/>
        <w:numPr>
          <w:ilvl w:val="0"/>
          <w:numId w:val="7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 xml:space="preserve">Year 2 – 50% </w:t>
      </w:r>
      <w:r w:rsidR="00A215DE" w:rsidRPr="005E5783">
        <w:rPr>
          <w:rFonts w:ascii="Arial" w:hAnsi="Arial" w:cs="Arial"/>
          <w:bCs/>
          <w:sz w:val="24"/>
          <w:szCs w:val="24"/>
        </w:rPr>
        <w:t>fee to team of all their business</w:t>
      </w:r>
      <w:r w:rsidRPr="005E5783">
        <w:rPr>
          <w:rFonts w:ascii="Arial" w:hAnsi="Arial" w:cs="Arial"/>
          <w:bCs/>
          <w:sz w:val="24"/>
          <w:szCs w:val="24"/>
        </w:rPr>
        <w:t xml:space="preserve">.  75% to team of deals the team works.  </w:t>
      </w:r>
      <w:proofErr w:type="gramStart"/>
      <w:r w:rsidRPr="005E5783">
        <w:rPr>
          <w:rFonts w:ascii="Arial" w:hAnsi="Arial" w:cs="Arial"/>
          <w:bCs/>
          <w:sz w:val="24"/>
          <w:szCs w:val="24"/>
        </w:rPr>
        <w:t>OR,</w:t>
      </w:r>
      <w:proofErr w:type="gramEnd"/>
      <w:r w:rsidRPr="005E5783">
        <w:rPr>
          <w:rFonts w:ascii="Arial" w:hAnsi="Arial" w:cs="Arial"/>
          <w:bCs/>
          <w:sz w:val="24"/>
          <w:szCs w:val="24"/>
        </w:rPr>
        <w:t xml:space="preserve"> </w:t>
      </w:r>
      <w:r w:rsidR="005E5783" w:rsidRPr="005E5783">
        <w:rPr>
          <w:rFonts w:ascii="Arial" w:hAnsi="Arial" w:cs="Arial"/>
          <w:bCs/>
          <w:sz w:val="24"/>
          <w:szCs w:val="24"/>
        </w:rPr>
        <w:t>may</w:t>
      </w:r>
      <w:r w:rsidRPr="005E5783">
        <w:rPr>
          <w:rFonts w:ascii="Arial" w:hAnsi="Arial" w:cs="Arial"/>
          <w:bCs/>
          <w:sz w:val="24"/>
          <w:szCs w:val="24"/>
        </w:rPr>
        <w:t xml:space="preserve"> consider 25% still to </w:t>
      </w:r>
      <w:r w:rsidR="005E5783" w:rsidRPr="005E5783">
        <w:rPr>
          <w:rFonts w:ascii="Arial" w:hAnsi="Arial" w:cs="Arial"/>
          <w:bCs/>
          <w:sz w:val="24"/>
          <w:szCs w:val="24"/>
        </w:rPr>
        <w:t>team of transactions they work</w:t>
      </w:r>
      <w:r w:rsidRPr="005E5783">
        <w:rPr>
          <w:rFonts w:ascii="Arial" w:hAnsi="Arial" w:cs="Arial"/>
          <w:bCs/>
          <w:sz w:val="24"/>
          <w:szCs w:val="24"/>
        </w:rPr>
        <w:t xml:space="preserve"> if at least 50% of their transactions are worked by the team </w:t>
      </w:r>
      <w:r w:rsidR="005E5783" w:rsidRPr="005E5783">
        <w:rPr>
          <w:rFonts w:ascii="Arial" w:hAnsi="Arial" w:cs="Arial"/>
          <w:bCs/>
          <w:sz w:val="24"/>
          <w:szCs w:val="24"/>
        </w:rPr>
        <w:t>at</w:t>
      </w:r>
      <w:r w:rsidRPr="005E5783">
        <w:rPr>
          <w:rFonts w:ascii="Arial" w:hAnsi="Arial" w:cs="Arial"/>
          <w:bCs/>
          <w:sz w:val="24"/>
          <w:szCs w:val="24"/>
        </w:rPr>
        <w:t xml:space="preserve"> 75% for the team.</w:t>
      </w:r>
    </w:p>
    <w:p w14:paraId="2FB813B6" w14:textId="46036801" w:rsidR="00B973DD" w:rsidRPr="005E5783" w:rsidRDefault="00B973DD" w:rsidP="00B973DD">
      <w:pPr>
        <w:pStyle w:val="ListParagraph"/>
        <w:numPr>
          <w:ilvl w:val="0"/>
          <w:numId w:val="7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>Year 3 – must be</w:t>
      </w:r>
      <w:r w:rsidR="005E5783" w:rsidRPr="005E5783">
        <w:rPr>
          <w:rFonts w:ascii="Arial" w:hAnsi="Arial" w:cs="Arial"/>
          <w:bCs/>
          <w:sz w:val="24"/>
          <w:szCs w:val="24"/>
        </w:rPr>
        <w:t>come a</w:t>
      </w:r>
      <w:r w:rsidRPr="005E5783">
        <w:rPr>
          <w:rFonts w:ascii="Arial" w:hAnsi="Arial" w:cs="Arial"/>
          <w:bCs/>
          <w:sz w:val="24"/>
          <w:szCs w:val="24"/>
        </w:rPr>
        <w:t xml:space="preserve"> referral agent</w:t>
      </w:r>
      <w:r w:rsidR="005E5783" w:rsidRPr="005E5783">
        <w:rPr>
          <w:rFonts w:ascii="Arial" w:hAnsi="Arial" w:cs="Arial"/>
          <w:bCs/>
          <w:sz w:val="24"/>
          <w:szCs w:val="24"/>
        </w:rPr>
        <w:t xml:space="preserve"> 100%.</w:t>
      </w:r>
    </w:p>
    <w:p w14:paraId="43D905AF" w14:textId="6F737962" w:rsidR="00B973DD" w:rsidRPr="005E5783" w:rsidRDefault="00B973DD" w:rsidP="00B973DD">
      <w:pPr>
        <w:pStyle w:val="ListParagraph"/>
        <w:numPr>
          <w:ilvl w:val="0"/>
          <w:numId w:val="7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5E5783">
        <w:rPr>
          <w:rFonts w:ascii="Arial" w:hAnsi="Arial" w:cs="Arial"/>
          <w:bCs/>
          <w:sz w:val="24"/>
          <w:szCs w:val="24"/>
        </w:rPr>
        <w:t>Look at expenses for new RAs and tell them what the team will absorb</w:t>
      </w:r>
      <w:r w:rsidR="005E5783" w:rsidRPr="005E5783">
        <w:rPr>
          <w:rFonts w:ascii="Arial" w:hAnsi="Arial" w:cs="Arial"/>
          <w:bCs/>
          <w:sz w:val="24"/>
          <w:szCs w:val="24"/>
        </w:rPr>
        <w:t>.</w:t>
      </w:r>
    </w:p>
    <w:p w14:paraId="24A19130" w14:textId="77777777" w:rsidR="0093199D" w:rsidRPr="0093199D" w:rsidRDefault="0093199D" w:rsidP="00B973DD">
      <w:pPr>
        <w:rPr>
          <w:rFonts w:ascii="Arial" w:hAnsi="Arial" w:cs="Arial"/>
          <w:b/>
          <w:bCs/>
          <w:sz w:val="24"/>
          <w:szCs w:val="24"/>
        </w:rPr>
      </w:pPr>
    </w:p>
    <w:sectPr w:rsidR="0093199D" w:rsidRPr="0093199D" w:rsidSect="002C2455">
      <w:type w:val="continuous"/>
      <w:pgSz w:w="12240" w:h="15840"/>
      <w:pgMar w:top="576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F51F" w14:textId="77777777" w:rsidR="002A6968" w:rsidRDefault="002A6968" w:rsidP="00A164FC">
      <w:r>
        <w:separator/>
      </w:r>
    </w:p>
  </w:endnote>
  <w:endnote w:type="continuationSeparator" w:id="0">
    <w:p w14:paraId="2C02B46B" w14:textId="77777777" w:rsidR="002A6968" w:rsidRDefault="002A6968" w:rsidP="00A1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6F25" w14:textId="77777777" w:rsidR="008D4B79" w:rsidRDefault="008D4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7980" w14:textId="5F7149A1" w:rsidR="00A164FC" w:rsidRPr="008D4B79" w:rsidRDefault="008D4B79" w:rsidP="008D4B7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45FF" w14:textId="77777777" w:rsidR="008D4B79" w:rsidRDefault="008D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0009" w14:textId="77777777" w:rsidR="002A6968" w:rsidRDefault="002A6968" w:rsidP="00A164FC">
      <w:r>
        <w:separator/>
      </w:r>
    </w:p>
  </w:footnote>
  <w:footnote w:type="continuationSeparator" w:id="0">
    <w:p w14:paraId="606D149D" w14:textId="77777777" w:rsidR="002A6968" w:rsidRDefault="002A6968" w:rsidP="00A1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E95C" w14:textId="77777777" w:rsidR="008D4B79" w:rsidRDefault="008D4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A297" w14:textId="77777777" w:rsidR="008D4B79" w:rsidRDefault="008D4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CEDF" w14:textId="77777777" w:rsidR="008D4B79" w:rsidRDefault="008D4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000"/>
    <w:multiLevelType w:val="hybridMultilevel"/>
    <w:tmpl w:val="E2AA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74A4D"/>
    <w:multiLevelType w:val="hybridMultilevel"/>
    <w:tmpl w:val="5A9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3A3C"/>
    <w:multiLevelType w:val="hybridMultilevel"/>
    <w:tmpl w:val="C1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2D0A"/>
    <w:multiLevelType w:val="hybridMultilevel"/>
    <w:tmpl w:val="49941F9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820599"/>
    <w:multiLevelType w:val="hybridMultilevel"/>
    <w:tmpl w:val="91DC50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0A3133A"/>
    <w:multiLevelType w:val="hybridMultilevel"/>
    <w:tmpl w:val="82F0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397E"/>
    <w:multiLevelType w:val="hybridMultilevel"/>
    <w:tmpl w:val="942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E11CD"/>
    <w:multiLevelType w:val="hybridMultilevel"/>
    <w:tmpl w:val="54C6BA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D53A79"/>
    <w:multiLevelType w:val="hybridMultilevel"/>
    <w:tmpl w:val="0D46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09"/>
    <w:rsid w:val="00010809"/>
    <w:rsid w:val="00014FC1"/>
    <w:rsid w:val="00041DEA"/>
    <w:rsid w:val="00067F56"/>
    <w:rsid w:val="000A60A2"/>
    <w:rsid w:val="000C7AB3"/>
    <w:rsid w:val="000D273F"/>
    <w:rsid w:val="000E266C"/>
    <w:rsid w:val="000F6BA5"/>
    <w:rsid w:val="001357DF"/>
    <w:rsid w:val="00146AAD"/>
    <w:rsid w:val="001705CE"/>
    <w:rsid w:val="00172ACB"/>
    <w:rsid w:val="001C27BF"/>
    <w:rsid w:val="0020082C"/>
    <w:rsid w:val="002062DA"/>
    <w:rsid w:val="00206C25"/>
    <w:rsid w:val="002077BC"/>
    <w:rsid w:val="00207E50"/>
    <w:rsid w:val="00212E1C"/>
    <w:rsid w:val="0022477B"/>
    <w:rsid w:val="0023404B"/>
    <w:rsid w:val="002670C9"/>
    <w:rsid w:val="002950AE"/>
    <w:rsid w:val="002A0808"/>
    <w:rsid w:val="002A6968"/>
    <w:rsid w:val="002C2455"/>
    <w:rsid w:val="002D6174"/>
    <w:rsid w:val="002F31F9"/>
    <w:rsid w:val="0030040C"/>
    <w:rsid w:val="00341462"/>
    <w:rsid w:val="00367A95"/>
    <w:rsid w:val="00373DAE"/>
    <w:rsid w:val="003741C2"/>
    <w:rsid w:val="003A00C6"/>
    <w:rsid w:val="003F1235"/>
    <w:rsid w:val="00405B0A"/>
    <w:rsid w:val="00423C93"/>
    <w:rsid w:val="004A7AAE"/>
    <w:rsid w:val="004E7294"/>
    <w:rsid w:val="00524F60"/>
    <w:rsid w:val="00524FFD"/>
    <w:rsid w:val="005476EA"/>
    <w:rsid w:val="00565FDE"/>
    <w:rsid w:val="00576095"/>
    <w:rsid w:val="00584952"/>
    <w:rsid w:val="00587596"/>
    <w:rsid w:val="00595F73"/>
    <w:rsid w:val="005C413C"/>
    <w:rsid w:val="005E5783"/>
    <w:rsid w:val="006227EC"/>
    <w:rsid w:val="006B2566"/>
    <w:rsid w:val="006E5C11"/>
    <w:rsid w:val="006F6E1A"/>
    <w:rsid w:val="0070225F"/>
    <w:rsid w:val="00716D7C"/>
    <w:rsid w:val="00726C4B"/>
    <w:rsid w:val="007778B4"/>
    <w:rsid w:val="007866B1"/>
    <w:rsid w:val="00792BF7"/>
    <w:rsid w:val="007E64DC"/>
    <w:rsid w:val="00810EEB"/>
    <w:rsid w:val="008143FE"/>
    <w:rsid w:val="008223A5"/>
    <w:rsid w:val="00826EE2"/>
    <w:rsid w:val="00845562"/>
    <w:rsid w:val="00856CBF"/>
    <w:rsid w:val="008617E5"/>
    <w:rsid w:val="00866319"/>
    <w:rsid w:val="00873002"/>
    <w:rsid w:val="00886D54"/>
    <w:rsid w:val="008A2957"/>
    <w:rsid w:val="008D4B79"/>
    <w:rsid w:val="00902A89"/>
    <w:rsid w:val="00920057"/>
    <w:rsid w:val="00927AF4"/>
    <w:rsid w:val="0093199D"/>
    <w:rsid w:val="0097093F"/>
    <w:rsid w:val="00983277"/>
    <w:rsid w:val="00985E19"/>
    <w:rsid w:val="009877C2"/>
    <w:rsid w:val="00990CEE"/>
    <w:rsid w:val="0099396C"/>
    <w:rsid w:val="009B3700"/>
    <w:rsid w:val="009D2741"/>
    <w:rsid w:val="009E1661"/>
    <w:rsid w:val="009E53C0"/>
    <w:rsid w:val="009F6C4E"/>
    <w:rsid w:val="00A164FC"/>
    <w:rsid w:val="00A215DE"/>
    <w:rsid w:val="00A250AC"/>
    <w:rsid w:val="00A3696F"/>
    <w:rsid w:val="00A409C7"/>
    <w:rsid w:val="00A5396A"/>
    <w:rsid w:val="00A91831"/>
    <w:rsid w:val="00AD37CE"/>
    <w:rsid w:val="00AF742E"/>
    <w:rsid w:val="00B0322E"/>
    <w:rsid w:val="00B04AB8"/>
    <w:rsid w:val="00B245B5"/>
    <w:rsid w:val="00B24751"/>
    <w:rsid w:val="00B34320"/>
    <w:rsid w:val="00B42F66"/>
    <w:rsid w:val="00B44AE3"/>
    <w:rsid w:val="00B55874"/>
    <w:rsid w:val="00B57259"/>
    <w:rsid w:val="00B973DD"/>
    <w:rsid w:val="00BB0BF1"/>
    <w:rsid w:val="00BE628C"/>
    <w:rsid w:val="00BF2773"/>
    <w:rsid w:val="00C13CF8"/>
    <w:rsid w:val="00C57789"/>
    <w:rsid w:val="00C61D7F"/>
    <w:rsid w:val="00C835E9"/>
    <w:rsid w:val="00CC6BA1"/>
    <w:rsid w:val="00CD362D"/>
    <w:rsid w:val="00CD5A8F"/>
    <w:rsid w:val="00CE3F7A"/>
    <w:rsid w:val="00CF50C9"/>
    <w:rsid w:val="00D03337"/>
    <w:rsid w:val="00D34642"/>
    <w:rsid w:val="00D34E9F"/>
    <w:rsid w:val="00D417A0"/>
    <w:rsid w:val="00D42B2E"/>
    <w:rsid w:val="00D463EC"/>
    <w:rsid w:val="00D747C1"/>
    <w:rsid w:val="00D7795B"/>
    <w:rsid w:val="00DF1085"/>
    <w:rsid w:val="00E12FC3"/>
    <w:rsid w:val="00E1656E"/>
    <w:rsid w:val="00E327E1"/>
    <w:rsid w:val="00E63840"/>
    <w:rsid w:val="00E7505F"/>
    <w:rsid w:val="00E86E8D"/>
    <w:rsid w:val="00EA486A"/>
    <w:rsid w:val="00EB55B4"/>
    <w:rsid w:val="00ED2FC2"/>
    <w:rsid w:val="00EE2443"/>
    <w:rsid w:val="00F32682"/>
    <w:rsid w:val="00F83F74"/>
    <w:rsid w:val="00FB73C0"/>
    <w:rsid w:val="00FF538A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3B76"/>
  <w15:docId w15:val="{463AEE27-672C-4CD2-B08D-9D7EBA8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4FC"/>
  </w:style>
  <w:style w:type="paragraph" w:styleId="Footer">
    <w:name w:val="footer"/>
    <w:basedOn w:val="Normal"/>
    <w:link w:val="FooterChar"/>
    <w:uiPriority w:val="99"/>
    <w:unhideWhenUsed/>
    <w:rsid w:val="00A16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The Tucson Homes Team</cp:lastModifiedBy>
  <cp:revision>13</cp:revision>
  <cp:lastPrinted>2018-10-16T01:23:00Z</cp:lastPrinted>
  <dcterms:created xsi:type="dcterms:W3CDTF">2019-07-11T17:09:00Z</dcterms:created>
  <dcterms:modified xsi:type="dcterms:W3CDTF">2021-05-08T13:58:00Z</dcterms:modified>
</cp:coreProperties>
</file>