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7747" w14:textId="4C387F96" w:rsidR="004B0211" w:rsidRPr="00546D32" w:rsidRDefault="004B0211" w:rsidP="00547EF4">
      <w:pPr>
        <w:rPr>
          <w:b/>
          <w:bCs/>
          <w:sz w:val="32"/>
          <w:szCs w:val="32"/>
        </w:rPr>
      </w:pPr>
      <w:r w:rsidRPr="00D15127">
        <w:rPr>
          <w:b/>
          <w:bCs/>
          <w:sz w:val="32"/>
          <w:szCs w:val="32"/>
        </w:rPr>
        <w:t xml:space="preserve">SOP – </w:t>
      </w:r>
      <w:r w:rsidR="00546D32">
        <w:rPr>
          <w:b/>
          <w:bCs/>
          <w:sz w:val="32"/>
          <w:szCs w:val="32"/>
        </w:rPr>
        <w:t>Flat Roofs 101</w:t>
      </w:r>
      <w:r w:rsidR="00D87A8E" w:rsidRPr="00D15127">
        <w:rPr>
          <w:b/>
          <w:bCs/>
          <w:sz w:val="32"/>
          <w:szCs w:val="32"/>
        </w:rPr>
        <w:t xml:space="preserve">                    </w:t>
      </w:r>
      <w:r w:rsidR="00D143C5">
        <w:rPr>
          <w:b/>
          <w:bCs/>
          <w:sz w:val="32"/>
          <w:szCs w:val="32"/>
        </w:rPr>
        <w:t xml:space="preserve">             </w:t>
      </w:r>
      <w:r w:rsidR="00D87A8E" w:rsidRPr="00D15127">
        <w:rPr>
          <w:b/>
          <w:bCs/>
          <w:sz w:val="32"/>
          <w:szCs w:val="32"/>
        </w:rPr>
        <w:t xml:space="preserve">             </w:t>
      </w:r>
      <w:r w:rsidR="00D87A8E" w:rsidRPr="00D15127">
        <w:rPr>
          <w:b/>
          <w:bCs/>
          <w:noProof/>
          <w:sz w:val="32"/>
          <w:szCs w:val="32"/>
        </w:rPr>
        <w:drawing>
          <wp:inline distT="0" distB="0" distL="0" distR="0" wp14:anchorId="4B0DE272" wp14:editId="6BADDD00">
            <wp:extent cx="1955494" cy="340944"/>
            <wp:effectExtent l="0" t="0" r="0" b="2540"/>
            <wp:docPr id="2" name="Picture 2"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ucson Homes - Low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2524" cy="392732"/>
                    </a:xfrm>
                    <a:prstGeom prst="rect">
                      <a:avLst/>
                    </a:prstGeom>
                  </pic:spPr>
                </pic:pic>
              </a:graphicData>
            </a:graphic>
          </wp:inline>
        </w:drawing>
      </w:r>
    </w:p>
    <w:p w14:paraId="1E779577" w14:textId="6B0E63EA" w:rsidR="004B0211" w:rsidRDefault="00546D32" w:rsidP="00547EF4">
      <w:r>
        <w:t>1/31/2022</w:t>
      </w:r>
    </w:p>
    <w:p w14:paraId="58E10C49" w14:textId="1000D4EA" w:rsidR="00D143C5" w:rsidRDefault="00D143C5" w:rsidP="00547EF4"/>
    <w:p w14:paraId="0AF4D23A" w14:textId="6D31BDE7" w:rsidR="00987C78" w:rsidRDefault="00987C78" w:rsidP="00547EF4"/>
    <w:p w14:paraId="284F4805" w14:textId="7811FF68" w:rsidR="00987C78" w:rsidRDefault="00987C78" w:rsidP="00547EF4">
      <w:r>
        <w:t xml:space="preserve">Here’s an example of a flat roof build up. The top layer is white elastomeric coating to reflect the sun and keep it off the black ply sheets. The next 3 layers are ply sheets with hot tar mopped in between them, this is your main seal. Then the bottom layer is the actual deck surface, the plywood decking. In </w:t>
      </w:r>
      <w:r w:rsidR="00DB2833">
        <w:t xml:space="preserve">Arizona, we don’t normally see the rigid roof insulation and asphalt applied on top of it that you see below. Our insulation is normally below the roof decking (plywood sheathing) between the interior ceiling and the exterior roof decking. </w:t>
      </w:r>
    </w:p>
    <w:p w14:paraId="658043C5" w14:textId="04B4DAAD" w:rsidR="00DB2833" w:rsidRDefault="00DB2833" w:rsidP="00547EF4"/>
    <w:p w14:paraId="2935C6DC" w14:textId="217AA61C" w:rsidR="00DB2833" w:rsidRDefault="00DB2833" w:rsidP="00547EF4">
      <w:r>
        <w:t>We do see foam layers applied sometimes on top of the ply sheets, but that’s a totally different story and there are few roofers that will work with foam roofs.</w:t>
      </w:r>
    </w:p>
    <w:p w14:paraId="007C1CCB" w14:textId="2A53C991" w:rsidR="00546D32" w:rsidRDefault="00546D32" w:rsidP="00547EF4"/>
    <w:p w14:paraId="6B688B0D" w14:textId="1D5E2F4D" w:rsidR="00987C78" w:rsidRDefault="00987C78" w:rsidP="00547EF4">
      <w:r w:rsidRPr="00987C78">
        <w:rPr>
          <w:noProof/>
        </w:rPr>
        <w:drawing>
          <wp:inline distT="0" distB="0" distL="0" distR="0" wp14:anchorId="41495997" wp14:editId="35FECDAC">
            <wp:extent cx="4658375" cy="2915057"/>
            <wp:effectExtent l="0" t="0" r="889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4658375" cy="2915057"/>
                    </a:xfrm>
                    <a:prstGeom prst="rect">
                      <a:avLst/>
                    </a:prstGeom>
                  </pic:spPr>
                </pic:pic>
              </a:graphicData>
            </a:graphic>
          </wp:inline>
        </w:drawing>
      </w:r>
    </w:p>
    <w:p w14:paraId="47E78AD4" w14:textId="79434C4C" w:rsidR="00546D32" w:rsidRDefault="00546D32" w:rsidP="00547EF4"/>
    <w:p w14:paraId="25D2EE6E" w14:textId="2811BE51" w:rsidR="00DB2833" w:rsidRDefault="00DB2833" w:rsidP="00547EF4"/>
    <w:p w14:paraId="4BBEE06C" w14:textId="77777777" w:rsidR="00DB2833" w:rsidRDefault="00DB2833" w:rsidP="00547EF4"/>
    <w:p w14:paraId="5F5A514C" w14:textId="0CF3610B" w:rsidR="00D143C5" w:rsidRDefault="00546D32" w:rsidP="00547EF4">
      <w:r>
        <w:t xml:space="preserve">Click here to watch our 8 minute You Tube video on Flat Roofs. </w:t>
      </w:r>
    </w:p>
    <w:p w14:paraId="6FDE9F63" w14:textId="4A95823D" w:rsidR="00FC1FB6" w:rsidRDefault="00FC1FB6" w:rsidP="00547EF4"/>
    <w:p w14:paraId="5D52109E" w14:textId="4C3E7346" w:rsidR="00FC1FB6" w:rsidRDefault="00443488" w:rsidP="00547EF4">
      <w:hyperlink r:id="rId9" w:history="1">
        <w:r w:rsidRPr="001A33A5">
          <w:rPr>
            <w:rStyle w:val="Hyperlink"/>
          </w:rPr>
          <w:t>https://youtu.be/CB9MtOGBliQ</w:t>
        </w:r>
      </w:hyperlink>
      <w:r>
        <w:t xml:space="preserve"> </w:t>
      </w:r>
    </w:p>
    <w:p w14:paraId="0F0F9AC2" w14:textId="77777777" w:rsidR="0058714C" w:rsidRPr="00D87A8E" w:rsidRDefault="0058714C" w:rsidP="00D87A8E">
      <w:pPr>
        <w:rPr>
          <w:color w:val="231B18"/>
        </w:rPr>
      </w:pPr>
    </w:p>
    <w:p w14:paraId="09487865" w14:textId="4F13F337" w:rsidR="00E81D12" w:rsidRDefault="00E81D12" w:rsidP="00D15127">
      <w:pPr>
        <w:jc w:val="center"/>
        <w:rPr>
          <w:sz w:val="20"/>
          <w:szCs w:val="20"/>
        </w:rPr>
      </w:pPr>
    </w:p>
    <w:p w14:paraId="4B666D6E" w14:textId="3380F6BE" w:rsidR="00D15127" w:rsidRDefault="00D15127" w:rsidP="00D15127">
      <w:pPr>
        <w:jc w:val="center"/>
        <w:rPr>
          <w:sz w:val="20"/>
          <w:szCs w:val="20"/>
        </w:rPr>
      </w:pPr>
    </w:p>
    <w:p w14:paraId="7586B26F" w14:textId="46AC1ED1" w:rsidR="00D15127" w:rsidRPr="00D15127" w:rsidRDefault="00546D32" w:rsidP="00546D32">
      <w:pPr>
        <w:tabs>
          <w:tab w:val="center" w:pos="5400"/>
          <w:tab w:val="left" w:pos="7300"/>
        </w:tabs>
        <w:rPr>
          <w:sz w:val="20"/>
          <w:szCs w:val="20"/>
        </w:rPr>
      </w:pPr>
      <w:r>
        <w:rPr>
          <w:sz w:val="20"/>
          <w:szCs w:val="20"/>
        </w:rPr>
        <w:tab/>
      </w:r>
    </w:p>
    <w:sectPr w:rsidR="00D15127" w:rsidRPr="00D15127" w:rsidSect="00E81D1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6F16" w14:textId="77777777" w:rsidR="001638A2" w:rsidRDefault="001638A2" w:rsidP="00D87A8E">
      <w:r>
        <w:separator/>
      </w:r>
    </w:p>
  </w:endnote>
  <w:endnote w:type="continuationSeparator" w:id="0">
    <w:p w14:paraId="1C0530BB" w14:textId="77777777" w:rsidR="001638A2" w:rsidRDefault="001638A2" w:rsidP="00D8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0369" w14:textId="1BB01F4F" w:rsidR="00D87A8E" w:rsidRPr="00D87A8E" w:rsidRDefault="00D87A8E" w:rsidP="00D87A8E">
    <w:pPr>
      <w:pStyle w:val="Footer"/>
      <w:jc w:val="center"/>
      <w:rPr>
        <w:sz w:val="18"/>
        <w:szCs w:val="18"/>
      </w:rPr>
    </w:pPr>
    <w:r w:rsidRPr="00D87A8E">
      <w:rPr>
        <w:sz w:val="18"/>
        <w:szCs w:val="18"/>
      </w:rPr>
      <w:t>© The Tucson Homes Team 202</w:t>
    </w:r>
    <w:r w:rsidR="00546D32">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6341" w14:textId="77777777" w:rsidR="001638A2" w:rsidRDefault="001638A2" w:rsidP="00D87A8E">
      <w:r>
        <w:separator/>
      </w:r>
    </w:p>
  </w:footnote>
  <w:footnote w:type="continuationSeparator" w:id="0">
    <w:p w14:paraId="0BE88BD1" w14:textId="77777777" w:rsidR="001638A2" w:rsidRDefault="001638A2" w:rsidP="00D87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20D7"/>
    <w:multiLevelType w:val="hybridMultilevel"/>
    <w:tmpl w:val="06E4B5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11"/>
    <w:rsid w:val="00077292"/>
    <w:rsid w:val="000F15CA"/>
    <w:rsid w:val="001638A2"/>
    <w:rsid w:val="001F6D17"/>
    <w:rsid w:val="00394113"/>
    <w:rsid w:val="00426416"/>
    <w:rsid w:val="00443488"/>
    <w:rsid w:val="004B0211"/>
    <w:rsid w:val="00546D32"/>
    <w:rsid w:val="00547EF4"/>
    <w:rsid w:val="0058714C"/>
    <w:rsid w:val="005D1A71"/>
    <w:rsid w:val="005E6260"/>
    <w:rsid w:val="00607514"/>
    <w:rsid w:val="00613B04"/>
    <w:rsid w:val="007136DE"/>
    <w:rsid w:val="007A343A"/>
    <w:rsid w:val="007E03C9"/>
    <w:rsid w:val="008C7A6F"/>
    <w:rsid w:val="00987C78"/>
    <w:rsid w:val="009E0805"/>
    <w:rsid w:val="00AF49B2"/>
    <w:rsid w:val="00B43EC8"/>
    <w:rsid w:val="00BD0A2E"/>
    <w:rsid w:val="00BE4455"/>
    <w:rsid w:val="00C22C5A"/>
    <w:rsid w:val="00C41CBE"/>
    <w:rsid w:val="00CD3905"/>
    <w:rsid w:val="00D143C5"/>
    <w:rsid w:val="00D15127"/>
    <w:rsid w:val="00D70863"/>
    <w:rsid w:val="00D87A8E"/>
    <w:rsid w:val="00DB2833"/>
    <w:rsid w:val="00E81D12"/>
    <w:rsid w:val="00F5363C"/>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1E98"/>
  <w15:chartTrackingRefBased/>
  <w15:docId w15:val="{6FE910EB-FB1F-436D-9887-D603F2B3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indent1">
    <w:name w:val="rteindent1"/>
    <w:basedOn w:val="Normal"/>
    <w:rsid w:val="00C22C5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22C5A"/>
    <w:rPr>
      <w:i/>
      <w:iCs/>
    </w:rPr>
  </w:style>
  <w:style w:type="paragraph" w:styleId="ListParagraph">
    <w:name w:val="List Paragraph"/>
    <w:basedOn w:val="Normal"/>
    <w:uiPriority w:val="34"/>
    <w:qFormat/>
    <w:rsid w:val="00547EF4"/>
    <w:pPr>
      <w:ind w:left="720"/>
      <w:contextualSpacing/>
    </w:pPr>
  </w:style>
  <w:style w:type="paragraph" w:styleId="Header">
    <w:name w:val="header"/>
    <w:basedOn w:val="Normal"/>
    <w:link w:val="HeaderChar"/>
    <w:uiPriority w:val="99"/>
    <w:unhideWhenUsed/>
    <w:rsid w:val="00D87A8E"/>
    <w:pPr>
      <w:tabs>
        <w:tab w:val="center" w:pos="4680"/>
        <w:tab w:val="right" w:pos="9360"/>
      </w:tabs>
    </w:pPr>
  </w:style>
  <w:style w:type="character" w:customStyle="1" w:styleId="HeaderChar">
    <w:name w:val="Header Char"/>
    <w:basedOn w:val="DefaultParagraphFont"/>
    <w:link w:val="Header"/>
    <w:uiPriority w:val="99"/>
    <w:rsid w:val="00D87A8E"/>
  </w:style>
  <w:style w:type="paragraph" w:styleId="Footer">
    <w:name w:val="footer"/>
    <w:basedOn w:val="Normal"/>
    <w:link w:val="FooterChar"/>
    <w:uiPriority w:val="99"/>
    <w:unhideWhenUsed/>
    <w:rsid w:val="00D87A8E"/>
    <w:pPr>
      <w:tabs>
        <w:tab w:val="center" w:pos="4680"/>
        <w:tab w:val="right" w:pos="9360"/>
      </w:tabs>
    </w:pPr>
  </w:style>
  <w:style w:type="character" w:customStyle="1" w:styleId="FooterChar">
    <w:name w:val="Footer Char"/>
    <w:basedOn w:val="DefaultParagraphFont"/>
    <w:link w:val="Footer"/>
    <w:uiPriority w:val="99"/>
    <w:rsid w:val="00D87A8E"/>
  </w:style>
  <w:style w:type="character" w:styleId="Hyperlink">
    <w:name w:val="Hyperlink"/>
    <w:basedOn w:val="DefaultParagraphFont"/>
    <w:uiPriority w:val="99"/>
    <w:unhideWhenUsed/>
    <w:rsid w:val="00FC1FB6"/>
    <w:rPr>
      <w:color w:val="0563C1" w:themeColor="hyperlink"/>
      <w:u w:val="single"/>
    </w:rPr>
  </w:style>
  <w:style w:type="character" w:styleId="UnresolvedMention">
    <w:name w:val="Unresolved Mention"/>
    <w:basedOn w:val="DefaultParagraphFont"/>
    <w:uiPriority w:val="99"/>
    <w:semiHidden/>
    <w:unhideWhenUsed/>
    <w:rsid w:val="00FC1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0296">
      <w:bodyDiv w:val="1"/>
      <w:marLeft w:val="0"/>
      <w:marRight w:val="0"/>
      <w:marTop w:val="0"/>
      <w:marBottom w:val="0"/>
      <w:divBdr>
        <w:top w:val="none" w:sz="0" w:space="0" w:color="auto"/>
        <w:left w:val="none" w:sz="0" w:space="0" w:color="auto"/>
        <w:bottom w:val="none" w:sz="0" w:space="0" w:color="auto"/>
        <w:right w:val="none" w:sz="0" w:space="0" w:color="auto"/>
      </w:divBdr>
    </w:div>
    <w:div w:id="31379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CB9MtOGBl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Tucson Homes Team</dc:creator>
  <cp:keywords/>
  <dc:description/>
  <cp:lastModifiedBy>Team@SteppingUpUSA.com</cp:lastModifiedBy>
  <cp:revision>6</cp:revision>
  <dcterms:created xsi:type="dcterms:W3CDTF">2022-01-31T19:34:00Z</dcterms:created>
  <dcterms:modified xsi:type="dcterms:W3CDTF">2022-03-24T15:13:00Z</dcterms:modified>
</cp:coreProperties>
</file>